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C653" w14:textId="77777777" w:rsidR="002044DD" w:rsidRPr="00DC03C5" w:rsidRDefault="002044DD" w:rsidP="000F6AFE">
      <w:pPr>
        <w:pStyle w:val="BodyText"/>
        <w:spacing w:line="240" w:lineRule="atLeast"/>
        <w:rPr>
          <w:rFonts w:ascii="Arial" w:hAnsi="Arial"/>
          <w:lang w:val="en-GB"/>
        </w:rPr>
      </w:pPr>
    </w:p>
    <w:tbl>
      <w:tblPr>
        <w:tblW w:w="8107" w:type="dxa"/>
        <w:tblInd w:w="6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0F6AFE" w:rsidRPr="00DC03C5" w14:paraId="7C13ACEB" w14:textId="77777777">
        <w:trPr>
          <w:trHeight w:val="592"/>
        </w:trPr>
        <w:tc>
          <w:tcPr>
            <w:tcW w:w="81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6D9433B8" w14:textId="77777777" w:rsidR="000F6AFE" w:rsidRPr="00DC03C5" w:rsidRDefault="000F6AFE" w:rsidP="000F6AFE">
            <w:pPr>
              <w:pStyle w:val="TableText"/>
              <w:shd w:val="pct12" w:color="auto" w:fill="auto"/>
              <w:spacing w:line="240" w:lineRule="atLeast"/>
              <w:ind w:right="560"/>
              <w:rPr>
                <w:rFonts w:ascii="Times New Roman" w:hAnsi="Times New Roman"/>
                <w:b/>
                <w:sz w:val="28"/>
                <w:lang w:val="en-GB"/>
              </w:rPr>
            </w:pPr>
          </w:p>
          <w:p w14:paraId="69910451" w14:textId="77777777" w:rsidR="00D477E6" w:rsidRPr="00DC03C5" w:rsidRDefault="00D477E6" w:rsidP="000F6AFE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en-GB"/>
              </w:rPr>
            </w:pP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PAYMENT FORM </w:t>
            </w:r>
            <w:r w:rsidR="00612EB8" w:rsidRPr="00DC03C5">
              <w:rPr>
                <w:rFonts w:ascii="Times New Roman" w:hAnsi="Times New Roman"/>
                <w:b/>
                <w:sz w:val="32"/>
                <w:lang w:val="en-GB"/>
              </w:rPr>
              <w:t>FOR</w:t>
            </w:r>
            <w:r w:rsidR="00586399"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 THE</w:t>
            </w: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 </w:t>
            </w:r>
          </w:p>
          <w:p w14:paraId="7B5F759B" w14:textId="77777777" w:rsidR="000F6AFE" w:rsidRPr="00DC03C5" w:rsidRDefault="000A48B7" w:rsidP="000F6AFE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en-GB"/>
              </w:rPr>
            </w:pP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>TARIFF FOR MARKETING AUT</w:t>
            </w:r>
            <w:r w:rsidR="00464497" w:rsidRPr="00DC03C5">
              <w:rPr>
                <w:rFonts w:ascii="Times New Roman" w:hAnsi="Times New Roman"/>
                <w:b/>
                <w:sz w:val="32"/>
                <w:lang w:val="en-GB"/>
              </w:rPr>
              <w:t>H</w:t>
            </w: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ORISATION ACCORDING TO ARTICLE 893 OF LAW NO. 95/2006 AND </w:t>
            </w:r>
            <w:r w:rsidR="00542D4B"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THE </w:t>
            </w: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>TARIFF FOR THE ASSES</w:t>
            </w:r>
            <w:r w:rsidR="00AC59A1" w:rsidRPr="00DC03C5">
              <w:rPr>
                <w:rFonts w:ascii="Times New Roman" w:hAnsi="Times New Roman"/>
                <w:b/>
                <w:sz w:val="32"/>
                <w:lang w:val="en-GB"/>
              </w:rPr>
              <w:t>S</w:t>
            </w: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MENT OF DOCUMENTATION </w:t>
            </w:r>
            <w:r w:rsidR="009D2AAB" w:rsidRPr="00DC03C5">
              <w:rPr>
                <w:rFonts w:ascii="Times New Roman" w:hAnsi="Times New Roman"/>
                <w:b/>
                <w:sz w:val="32"/>
                <w:lang w:val="en-GB"/>
              </w:rPr>
              <w:t>IN VIEW OF</w:t>
            </w:r>
            <w:r w:rsidR="00F81D86"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 MARKETING AUT</w:t>
            </w:r>
            <w:r w:rsidR="009D2AAB" w:rsidRPr="00DC03C5">
              <w:rPr>
                <w:rFonts w:ascii="Times New Roman" w:hAnsi="Times New Roman"/>
                <w:b/>
                <w:sz w:val="32"/>
                <w:lang w:val="en-GB"/>
              </w:rPr>
              <w:t>H</w:t>
            </w:r>
            <w:r w:rsidR="00F81D86"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ORISATION </w:t>
            </w:r>
            <w:r w:rsidR="00AE4596"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ACCORDING TO MINISTER OF HEALTH ORDER NO. 888/2014 </w:t>
            </w:r>
          </w:p>
          <w:p w14:paraId="182FC7E0" w14:textId="77777777" w:rsidR="000F6AFE" w:rsidRPr="00DC03C5" w:rsidRDefault="00AE4596" w:rsidP="00C129A8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28"/>
                <w:lang w:val="en-GB"/>
              </w:rPr>
            </w:pP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>FOR</w:t>
            </w:r>
            <w:r w:rsidR="000F6AFE" w:rsidRPr="00DC03C5">
              <w:rPr>
                <w:rFonts w:ascii="Times New Roman" w:hAnsi="Times New Roman"/>
                <w:b/>
                <w:sz w:val="32"/>
                <w:lang w:val="en-GB"/>
              </w:rPr>
              <w:t xml:space="preserve"> </w:t>
            </w: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>MEDICINAL PRODUCTS PROPOSED FOR AUT</w:t>
            </w:r>
            <w:r w:rsidR="00080A70" w:rsidRPr="00DC03C5">
              <w:rPr>
                <w:rFonts w:ascii="Times New Roman" w:hAnsi="Times New Roman"/>
                <w:b/>
                <w:sz w:val="32"/>
                <w:lang w:val="en-GB"/>
              </w:rPr>
              <w:t>H</w:t>
            </w:r>
            <w:r w:rsidRPr="00DC03C5">
              <w:rPr>
                <w:rFonts w:ascii="Times New Roman" w:hAnsi="Times New Roman"/>
                <w:b/>
                <w:sz w:val="32"/>
                <w:lang w:val="en-GB"/>
              </w:rPr>
              <w:t>ORISATION THROUGH MUTUAL RECOGNITION OR DECENTRALISED PROCEDURE WITH ROMANIA AS CONCERNED MEMBER STATE</w:t>
            </w:r>
          </w:p>
        </w:tc>
      </w:tr>
    </w:tbl>
    <w:p w14:paraId="19DDBDB1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lang w:val="en-GB"/>
        </w:rPr>
      </w:pPr>
    </w:p>
    <w:p w14:paraId="6AC2EEC3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lang w:val="en-GB"/>
        </w:rPr>
      </w:pPr>
    </w:p>
    <w:p w14:paraId="534EA946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7ADE41ED" w14:textId="77777777">
        <w:trPr>
          <w:trHeight w:val="4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C0B4A1" w14:textId="77777777" w:rsidR="000F6AFE" w:rsidRPr="00DC03C5" w:rsidRDefault="002B2B66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Name of the medicinal product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>:</w:t>
            </w:r>
          </w:p>
        </w:tc>
      </w:tr>
    </w:tbl>
    <w:p w14:paraId="3B941F34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3C7DDC57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6AFE" w:rsidRPr="00DC03C5" w14:paraId="5A7AAE51" w14:textId="77777777">
        <w:trPr>
          <w:trHeight w:val="4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D643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lang w:val="en-GB"/>
              </w:rPr>
            </w:pPr>
          </w:p>
        </w:tc>
      </w:tr>
    </w:tbl>
    <w:p w14:paraId="2F7E3B6F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18BADB48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343B8208" w14:textId="77777777">
        <w:trPr>
          <w:trHeight w:val="7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7B1759" w14:textId="77777777" w:rsidR="000F6AFE" w:rsidRPr="00DC03C5" w:rsidRDefault="00AE39FF" w:rsidP="007A02F9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Pharmaceutical form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 xml:space="preserve">, 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>strengt</w:t>
            </w:r>
            <w:r w:rsidR="007A02F9" w:rsidRPr="00DC03C5">
              <w:rPr>
                <w:rFonts w:ascii="Arial" w:hAnsi="Arial"/>
                <w:b/>
                <w:sz w:val="24"/>
                <w:lang w:val="en-GB"/>
              </w:rPr>
              <w:t>h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 xml:space="preserve">, 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>administration route</w:t>
            </w:r>
          </w:p>
        </w:tc>
      </w:tr>
    </w:tbl>
    <w:p w14:paraId="69F8386F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0F6AFE" w:rsidRPr="00DC03C5" w14:paraId="2CC8FEC1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7C2" w14:textId="77777777" w:rsidR="000F6AFE" w:rsidRPr="00DC03C5" w:rsidRDefault="003D6448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Pharmaceutical form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ABA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65E563CD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9E5" w14:textId="77777777" w:rsidR="000F6AFE" w:rsidRPr="00DC03C5" w:rsidRDefault="00CD2D0B" w:rsidP="007A02F9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Strengt</w:t>
            </w:r>
            <w:r w:rsidR="007A02F9" w:rsidRPr="00DC03C5">
              <w:rPr>
                <w:rFonts w:ascii="Arial" w:hAnsi="Arial"/>
                <w:sz w:val="24"/>
                <w:lang w:val="en-GB"/>
              </w:rPr>
              <w:t>h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07B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2BFB3972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680" w14:textId="77777777" w:rsidR="000F6AFE" w:rsidRPr="00DC03C5" w:rsidRDefault="00174354" w:rsidP="00174354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Administration route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CF9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5FD78DD9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6B69A9F4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41278C65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A9D39A" w14:textId="77777777" w:rsidR="000F6AFE" w:rsidRPr="00DC03C5" w:rsidRDefault="00926B49" w:rsidP="00926B49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Marketing Authorisation Holder</w:t>
            </w:r>
          </w:p>
        </w:tc>
      </w:tr>
    </w:tbl>
    <w:p w14:paraId="2541C32E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6"/>
      </w:tblGrid>
      <w:tr w:rsidR="000F6AFE" w:rsidRPr="00DC03C5" w14:paraId="2DC36C78" w14:textId="77777777" w:rsidTr="004521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FEF" w14:textId="77777777" w:rsidR="000F6AFE" w:rsidRPr="00DC03C5" w:rsidRDefault="000F6AFE" w:rsidP="00C91479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proofErr w:type="gramStart"/>
            <w:r w:rsidRPr="00DC03C5">
              <w:rPr>
                <w:rFonts w:ascii="Arial" w:hAnsi="Arial"/>
                <w:sz w:val="24"/>
                <w:lang w:val="en-GB"/>
              </w:rPr>
              <w:t>N</w:t>
            </w:r>
            <w:r w:rsidR="00C91479" w:rsidRPr="00DC03C5">
              <w:rPr>
                <w:rFonts w:ascii="Arial" w:hAnsi="Arial"/>
                <w:sz w:val="24"/>
                <w:lang w:val="en-GB"/>
              </w:rPr>
              <w:t>a</w:t>
            </w:r>
            <w:r w:rsidRPr="00DC03C5">
              <w:rPr>
                <w:rFonts w:ascii="Arial" w:hAnsi="Arial"/>
                <w:sz w:val="24"/>
                <w:lang w:val="en-GB"/>
              </w:rPr>
              <w:t>me 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4D1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27BDC182" w14:textId="77777777" w:rsidTr="004521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991" w14:textId="77777777" w:rsidR="000F6AFE" w:rsidRPr="00DC03C5" w:rsidRDefault="000F6AFE" w:rsidP="00C91479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proofErr w:type="gramStart"/>
            <w:r w:rsidRPr="00DC03C5">
              <w:rPr>
                <w:rFonts w:ascii="Arial" w:hAnsi="Arial"/>
                <w:sz w:val="24"/>
                <w:lang w:val="en-GB"/>
              </w:rPr>
              <w:t>Ad</w:t>
            </w:r>
            <w:r w:rsidR="00C91479" w:rsidRPr="00DC03C5">
              <w:rPr>
                <w:rFonts w:ascii="Arial" w:hAnsi="Arial"/>
                <w:sz w:val="24"/>
                <w:lang w:val="en-GB"/>
              </w:rPr>
              <w:t>d</w:t>
            </w:r>
            <w:r w:rsidRPr="00DC03C5">
              <w:rPr>
                <w:rFonts w:ascii="Arial" w:hAnsi="Arial"/>
                <w:sz w:val="24"/>
                <w:lang w:val="en-GB"/>
              </w:rPr>
              <w:t>res</w:t>
            </w:r>
            <w:r w:rsidR="00C91479" w:rsidRPr="00DC03C5">
              <w:rPr>
                <w:rFonts w:ascii="Arial" w:hAnsi="Arial"/>
                <w:sz w:val="24"/>
                <w:lang w:val="en-GB"/>
              </w:rPr>
              <w:t>s</w:t>
            </w:r>
            <w:r w:rsidRPr="00DC03C5">
              <w:rPr>
                <w:rFonts w:ascii="Arial" w:hAnsi="Arial"/>
                <w:sz w:val="24"/>
                <w:lang w:val="en-GB"/>
              </w:rPr>
              <w:t> 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E93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07FB2B98" w14:textId="77777777" w:rsidTr="004521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57B" w14:textId="77777777" w:rsidR="000F6AFE" w:rsidRPr="00DC03C5" w:rsidRDefault="00C91479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lastRenderedPageBreak/>
              <w:t>City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D94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2B8D2276" w14:textId="77777777" w:rsidTr="004521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BDE" w14:textId="77777777" w:rsidR="000F6AFE" w:rsidRPr="00DC03C5" w:rsidRDefault="00457FB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Country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EF97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07580B16" w14:textId="77777777" w:rsidTr="004521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1F5" w14:textId="77777777" w:rsidR="000F6AFE" w:rsidRPr="00DC03C5" w:rsidRDefault="000F6AFE" w:rsidP="0045213B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Tele</w:t>
            </w:r>
            <w:r w:rsidR="0045213B" w:rsidRPr="00DC03C5">
              <w:rPr>
                <w:rFonts w:ascii="Arial" w:hAnsi="Arial"/>
                <w:sz w:val="24"/>
                <w:lang w:val="en-GB"/>
              </w:rPr>
              <w:t>ph</w:t>
            </w:r>
            <w:r w:rsidRPr="00DC03C5">
              <w:rPr>
                <w:rFonts w:ascii="Arial" w:hAnsi="Arial"/>
                <w:sz w:val="24"/>
                <w:lang w:val="en-GB"/>
              </w:rPr>
              <w:t>on</w:t>
            </w:r>
            <w:r w:rsidR="0045213B" w:rsidRPr="00DC03C5">
              <w:rPr>
                <w:rFonts w:ascii="Arial" w:hAnsi="Arial"/>
                <w:sz w:val="24"/>
                <w:lang w:val="en-GB"/>
              </w:rPr>
              <w:t>e no.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CB8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07752583" w14:textId="77777777" w:rsidTr="004521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F1B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Fax </w:t>
            </w:r>
            <w:r w:rsidR="0045213B" w:rsidRPr="00DC03C5">
              <w:rPr>
                <w:rFonts w:ascii="Arial" w:hAnsi="Arial"/>
                <w:sz w:val="24"/>
                <w:lang w:val="en-GB"/>
              </w:rPr>
              <w:t>no.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DC7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43FD1647" w14:textId="77777777" w:rsidTr="004521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A61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E-mail </w:t>
            </w:r>
            <w:r w:rsidR="0045213B" w:rsidRPr="00DC03C5">
              <w:rPr>
                <w:rFonts w:ascii="Arial" w:hAnsi="Arial"/>
                <w:sz w:val="24"/>
                <w:lang w:val="en-GB"/>
              </w:rPr>
              <w:t>address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006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5F4C824D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152F9C04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175017D0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810956" w14:textId="77777777" w:rsidR="000F6AFE" w:rsidRPr="00DC03C5" w:rsidRDefault="000F6AFE" w:rsidP="00797088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Statu</w:t>
            </w:r>
            <w:r w:rsidR="00797088" w:rsidRPr="00DC03C5">
              <w:rPr>
                <w:rFonts w:ascii="Arial" w:hAnsi="Arial"/>
                <w:b/>
                <w:sz w:val="24"/>
                <w:lang w:val="en-GB"/>
              </w:rPr>
              <w:t>s of the medicinal product</w:t>
            </w:r>
          </w:p>
        </w:tc>
      </w:tr>
    </w:tbl>
    <w:p w14:paraId="76AE4BCB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54"/>
      </w:tblGrid>
      <w:tr w:rsidR="000F6AFE" w:rsidRPr="00DC03C5" w14:paraId="20D34DB9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4A8" w14:textId="77777777" w:rsidR="000F6AFE" w:rsidRPr="00DC03C5" w:rsidRDefault="000F6AFE" w:rsidP="00151AC9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Aut</w:t>
            </w:r>
            <w:r w:rsidR="00151AC9" w:rsidRPr="00DC03C5">
              <w:rPr>
                <w:rFonts w:ascii="Arial" w:hAnsi="Arial"/>
                <w:sz w:val="24"/>
                <w:lang w:val="en-GB"/>
              </w:rPr>
              <w:t>horisation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8E3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lang w:val="en-GB"/>
              </w:rPr>
              <w:t>□</w:t>
            </w:r>
          </w:p>
        </w:tc>
      </w:tr>
    </w:tbl>
    <w:p w14:paraId="65598334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360B494B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3F0D5FE9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078F32" w14:textId="77777777" w:rsidR="000F6AFE" w:rsidRPr="00DC03C5" w:rsidRDefault="000F6AFE" w:rsidP="00C57E80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T</w:t>
            </w:r>
            <w:r w:rsidR="00C57E80" w:rsidRPr="00DC03C5">
              <w:rPr>
                <w:rFonts w:ascii="Arial" w:hAnsi="Arial"/>
                <w:b/>
                <w:sz w:val="24"/>
                <w:lang w:val="en-GB"/>
              </w:rPr>
              <w:t>y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>p</w:t>
            </w:r>
            <w:r w:rsidR="00C57E80" w:rsidRPr="00DC03C5">
              <w:rPr>
                <w:rFonts w:ascii="Arial" w:hAnsi="Arial"/>
                <w:b/>
                <w:sz w:val="24"/>
                <w:lang w:val="en-GB"/>
              </w:rPr>
              <w:t>e of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  <w:r w:rsidR="00C57E80" w:rsidRPr="00DC03C5">
              <w:rPr>
                <w:rFonts w:ascii="Arial" w:hAnsi="Arial"/>
                <w:b/>
                <w:sz w:val="24"/>
                <w:lang w:val="en-GB"/>
              </w:rPr>
              <w:t>authorisation procedure</w:t>
            </w:r>
          </w:p>
        </w:tc>
      </w:tr>
    </w:tbl>
    <w:p w14:paraId="7F2532F3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51209527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558"/>
      </w:tblGrid>
      <w:tr w:rsidR="000F6AFE" w:rsidRPr="00DC03C5" w14:paraId="17C21909" w14:textId="77777777">
        <w:trPr>
          <w:trHeight w:val="8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330" w14:textId="77777777" w:rsidR="000F6AFE" w:rsidRPr="00DC03C5" w:rsidRDefault="00DF243A" w:rsidP="000F6AFE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Mutual recognition procedure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 xml:space="preserve">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977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lang w:val="en-GB"/>
              </w:rPr>
              <w:t>□</w:t>
            </w:r>
          </w:p>
          <w:p w14:paraId="22E00BD4" w14:textId="77777777" w:rsidR="000F6AFE" w:rsidRPr="00DC03C5" w:rsidRDefault="000F6AFE" w:rsidP="000F6AFE"/>
          <w:p w14:paraId="08329671" w14:textId="77777777" w:rsidR="000F6AFE" w:rsidRPr="00DC03C5" w:rsidRDefault="000F6AFE" w:rsidP="000F6AFE"/>
        </w:tc>
      </w:tr>
      <w:tr w:rsidR="000F6AFE" w:rsidRPr="00DE594F" w14:paraId="4FD701F6" w14:textId="77777777">
        <w:trPr>
          <w:trHeight w:val="4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9A7" w14:textId="77777777" w:rsidR="000F6AFE" w:rsidRPr="00DC03C5" w:rsidRDefault="00721004" w:rsidP="000F6AFE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2"/>
                <w:szCs w:val="22"/>
                <w:lang w:val="en-GB"/>
              </w:rPr>
              <w:t>Decentralised procedure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4CE" w14:textId="77777777" w:rsidR="000F6AFE" w:rsidRPr="00DC03C5" w:rsidRDefault="000F6AFE" w:rsidP="000F6AFE">
            <w:pPr>
              <w:rPr>
                <w:rFonts w:ascii="Arial" w:hAnsi="Arial" w:cs="Arial"/>
              </w:rPr>
            </w:pPr>
            <w:r w:rsidRPr="00DC03C5">
              <w:rPr>
                <w:rFonts w:ascii="Arial" w:hAnsi="Arial" w:cs="Arial"/>
              </w:rPr>
              <w:t>□</w:t>
            </w:r>
          </w:p>
        </w:tc>
      </w:tr>
    </w:tbl>
    <w:p w14:paraId="06730D04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06C71358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4546F52B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3DD5FC" w14:textId="77777777" w:rsidR="000F6AFE" w:rsidRPr="00DC03C5" w:rsidRDefault="004828CB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Paying company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</w:p>
        </w:tc>
      </w:tr>
    </w:tbl>
    <w:p w14:paraId="4E385D8B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p w14:paraId="63697F0D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69"/>
      </w:tblGrid>
      <w:tr w:rsidR="000F6AFE" w:rsidRPr="00DC03C5" w14:paraId="640E052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297" w14:textId="77777777" w:rsidR="000F6AFE" w:rsidRPr="00DC03C5" w:rsidRDefault="000F6AFE" w:rsidP="00CD7EAF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N</w:t>
            </w:r>
            <w:r w:rsidR="00CD7EAF" w:rsidRPr="00DC03C5">
              <w:rPr>
                <w:rFonts w:ascii="Arial" w:hAnsi="Arial"/>
                <w:sz w:val="24"/>
                <w:lang w:val="en-GB"/>
              </w:rPr>
              <w:t>ame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822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1F1CDF8E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CEB" w14:textId="77777777" w:rsidR="000F6AFE" w:rsidRPr="00DC03C5" w:rsidRDefault="000F6AFE" w:rsidP="00CD7EAF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Ad</w:t>
            </w:r>
            <w:r w:rsidR="00CD7EAF" w:rsidRPr="00DC03C5">
              <w:rPr>
                <w:rFonts w:ascii="Arial" w:hAnsi="Arial"/>
                <w:sz w:val="24"/>
                <w:lang w:val="en-GB"/>
              </w:rPr>
              <w:t>d</w:t>
            </w:r>
            <w:r w:rsidRPr="00DC03C5">
              <w:rPr>
                <w:rFonts w:ascii="Arial" w:hAnsi="Arial"/>
                <w:sz w:val="24"/>
                <w:lang w:val="en-GB"/>
              </w:rPr>
              <w:t>res</w:t>
            </w:r>
            <w:r w:rsidR="00CD7EAF" w:rsidRPr="00DC03C5">
              <w:rPr>
                <w:rFonts w:ascii="Arial" w:hAnsi="Arial"/>
                <w:sz w:val="24"/>
                <w:lang w:val="en-GB"/>
              </w:rPr>
              <w:t>s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2FC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0C19EEA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48B" w14:textId="77777777" w:rsidR="000F6AFE" w:rsidRPr="00DC03C5" w:rsidRDefault="00CD7EAF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City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6B0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56E951C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EBE" w14:textId="77777777" w:rsidR="000F6AFE" w:rsidRPr="00DC03C5" w:rsidRDefault="00851DE8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Country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C76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1A2D57D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625" w14:textId="77777777" w:rsidR="000F6AFE" w:rsidRPr="00DC03C5" w:rsidRDefault="00CD7EAF" w:rsidP="00CD7EAF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Telephon</w:t>
            </w:r>
            <w:r w:rsidR="004C38EC" w:rsidRPr="00DC03C5">
              <w:rPr>
                <w:rFonts w:ascii="Arial" w:hAnsi="Arial"/>
                <w:sz w:val="24"/>
                <w:lang w:val="en-GB"/>
              </w:rPr>
              <w:t>e</w:t>
            </w:r>
            <w:r w:rsidRPr="00DC03C5">
              <w:rPr>
                <w:rFonts w:ascii="Arial" w:hAnsi="Arial"/>
                <w:sz w:val="24"/>
                <w:lang w:val="en-GB"/>
              </w:rPr>
              <w:t xml:space="preserve"> no.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9A7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34F806D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11C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Fax </w:t>
            </w:r>
            <w:r w:rsidR="00C31E61" w:rsidRPr="00DC03C5">
              <w:rPr>
                <w:rFonts w:ascii="Arial" w:hAnsi="Arial"/>
                <w:sz w:val="24"/>
                <w:lang w:val="en-GB"/>
              </w:rPr>
              <w:t>no.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D3F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6A2DE4C6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5B6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E-mail </w:t>
            </w:r>
            <w:r w:rsidR="00EF5412" w:rsidRPr="00DC03C5">
              <w:rPr>
                <w:rFonts w:ascii="Arial" w:hAnsi="Arial"/>
                <w:sz w:val="24"/>
                <w:lang w:val="en-GB"/>
              </w:rPr>
              <w:t>address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767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1C2B98F8" w14:textId="77777777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184" w14:textId="77777777" w:rsidR="000F6AFE" w:rsidRPr="00DC03C5" w:rsidRDefault="00EF5412" w:rsidP="0080562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F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iscal </w:t>
            </w:r>
            <w:r w:rsidR="00805625" w:rsidRPr="00DC03C5">
              <w:rPr>
                <w:rFonts w:ascii="Arial" w:hAnsi="Arial"/>
                <w:sz w:val="24"/>
                <w:lang w:val="en-GB"/>
              </w:rPr>
              <w:t>C</w:t>
            </w:r>
            <w:r w:rsidRPr="00DC03C5">
              <w:rPr>
                <w:rFonts w:ascii="Arial" w:hAnsi="Arial"/>
                <w:sz w:val="24"/>
                <w:lang w:val="en-GB"/>
              </w:rPr>
              <w:t>ode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 xml:space="preserve">: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33E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7484E5ED" w14:textId="77777777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498" w14:textId="77777777" w:rsidR="000F6AFE" w:rsidRPr="00DC03C5" w:rsidRDefault="00127E8D" w:rsidP="000F6AFE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Trade Registry no.: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565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4B0C9F41" w14:textId="77777777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4D1" w14:textId="77777777" w:rsidR="000F6AFE" w:rsidRPr="00DC03C5" w:rsidRDefault="000F6AFE" w:rsidP="000F6AFE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IBAN</w:t>
            </w:r>
            <w:r w:rsidR="00127E8D" w:rsidRPr="00DC03C5">
              <w:rPr>
                <w:rFonts w:ascii="Arial" w:hAnsi="Arial"/>
                <w:sz w:val="24"/>
                <w:lang w:val="en-GB"/>
              </w:rPr>
              <w:t xml:space="preserve"> Account </w:t>
            </w:r>
            <w:proofErr w:type="gramStart"/>
            <w:r w:rsidR="00127E8D" w:rsidRPr="00DC03C5">
              <w:rPr>
                <w:rFonts w:ascii="Arial" w:hAnsi="Arial"/>
                <w:sz w:val="24"/>
                <w:lang w:val="en-GB"/>
              </w:rPr>
              <w:t>no. 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92C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468EB13E" w14:textId="77777777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B63" w14:textId="77777777" w:rsidR="000F6AFE" w:rsidRPr="00DC03C5" w:rsidRDefault="000F6AFE" w:rsidP="00127E8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Ban</w:t>
            </w:r>
            <w:r w:rsidR="00127E8D" w:rsidRPr="00DC03C5">
              <w:rPr>
                <w:rFonts w:ascii="Arial" w:hAnsi="Arial"/>
                <w:sz w:val="24"/>
                <w:lang w:val="en-GB"/>
              </w:rPr>
              <w:t>k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896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6B326DB0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p w14:paraId="08A6F4CC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00C8A05B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09F354" w14:textId="77777777" w:rsidR="000F6AFE" w:rsidRPr="00DC03C5" w:rsidRDefault="000F6AFE" w:rsidP="00C217D3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lastRenderedPageBreak/>
              <w:t>Pro</w:t>
            </w:r>
            <w:r w:rsidR="00C217D3" w:rsidRPr="00DC03C5">
              <w:rPr>
                <w:rFonts w:ascii="Arial" w:hAnsi="Arial"/>
                <w:b/>
                <w:sz w:val="24"/>
                <w:lang w:val="en-GB"/>
              </w:rPr>
              <w:t>posed form of payment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</w:p>
        </w:tc>
      </w:tr>
    </w:tbl>
    <w:p w14:paraId="2BBC776F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098"/>
        <w:gridCol w:w="36"/>
      </w:tblGrid>
      <w:tr w:rsidR="000F6AFE" w:rsidRPr="00DC03C5" w14:paraId="35AE92F9" w14:textId="77777777">
        <w:trPr>
          <w:gridAfter w:val="1"/>
          <w:wAfter w:w="3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E3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proofErr w:type="gramStart"/>
            <w:r w:rsidRPr="00DC03C5">
              <w:rPr>
                <w:rFonts w:ascii="Arial" w:hAnsi="Arial"/>
                <w:sz w:val="24"/>
                <w:lang w:val="en-GB"/>
              </w:rPr>
              <w:t>Lei :</w:t>
            </w:r>
            <w:proofErr w:type="gramEnd"/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5A2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lang w:val="en-GB"/>
              </w:rPr>
              <w:t>□</w:t>
            </w:r>
          </w:p>
        </w:tc>
      </w:tr>
      <w:tr w:rsidR="000F6AFE" w:rsidRPr="00DC03C5" w14:paraId="561388EC" w14:textId="77777777">
        <w:trPr>
          <w:gridAfter w:val="1"/>
          <w:wAfter w:w="3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A00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proofErr w:type="gramStart"/>
            <w:r w:rsidRPr="00DC03C5">
              <w:rPr>
                <w:rFonts w:ascii="Arial" w:hAnsi="Arial"/>
                <w:sz w:val="24"/>
                <w:lang w:val="en-GB"/>
              </w:rPr>
              <w:t>Euro :</w:t>
            </w:r>
            <w:proofErr w:type="gramEnd"/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6AC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lang w:val="en-GB"/>
              </w:rPr>
              <w:t>□</w:t>
            </w:r>
          </w:p>
        </w:tc>
      </w:tr>
      <w:tr w:rsidR="000F6AFE" w:rsidRPr="00DC03C5" w14:paraId="1E1B4A3B" w14:textId="77777777">
        <w:trPr>
          <w:trHeight w:val="81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78A9EA" w14:textId="77777777" w:rsidR="000F6AFE" w:rsidRPr="00DC03C5" w:rsidRDefault="006D3243" w:rsidP="00550C10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Tarif</w:t>
            </w:r>
            <w:r w:rsidR="00FC52A1" w:rsidRPr="00DC03C5">
              <w:rPr>
                <w:rFonts w:ascii="Arial" w:hAnsi="Arial"/>
                <w:b/>
                <w:sz w:val="24"/>
                <w:lang w:val="en-GB"/>
              </w:rPr>
              <w:t>f for marketing authori</w:t>
            </w:r>
            <w:r w:rsidR="00BD4A58" w:rsidRPr="00DC03C5">
              <w:rPr>
                <w:rFonts w:ascii="Arial" w:hAnsi="Arial"/>
                <w:b/>
                <w:sz w:val="24"/>
                <w:lang w:val="en-GB"/>
              </w:rPr>
              <w:t>s</w:t>
            </w:r>
            <w:r w:rsidR="00FC52A1" w:rsidRPr="00DC03C5">
              <w:rPr>
                <w:rFonts w:ascii="Arial" w:hAnsi="Arial"/>
                <w:b/>
                <w:sz w:val="24"/>
                <w:lang w:val="en-GB"/>
              </w:rPr>
              <w:t xml:space="preserve">ation according to </w:t>
            </w:r>
            <w:r w:rsidR="004762BC" w:rsidRPr="00DC03C5">
              <w:rPr>
                <w:rFonts w:ascii="Arial" w:hAnsi="Arial"/>
                <w:b/>
                <w:sz w:val="24"/>
                <w:lang w:val="en-GB"/>
              </w:rPr>
              <w:t>A</w:t>
            </w:r>
            <w:r w:rsidR="00FC52A1" w:rsidRPr="00DC03C5">
              <w:rPr>
                <w:rFonts w:ascii="Arial" w:hAnsi="Arial"/>
                <w:b/>
                <w:sz w:val="24"/>
                <w:lang w:val="en-GB"/>
              </w:rPr>
              <w:t>rticle 893 of Law no.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 xml:space="preserve"> 95/2006 </w:t>
            </w:r>
            <w:r w:rsidR="00FC52A1" w:rsidRPr="00DC03C5">
              <w:rPr>
                <w:rFonts w:ascii="Arial" w:hAnsi="Arial"/>
                <w:b/>
                <w:sz w:val="24"/>
                <w:lang w:val="en-GB"/>
              </w:rPr>
              <w:t>on healthcare reform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 xml:space="preserve">, </w:t>
            </w:r>
            <w:r w:rsidR="00430B4D" w:rsidRPr="00DC03C5">
              <w:rPr>
                <w:rFonts w:ascii="Arial" w:hAnsi="Arial"/>
                <w:b/>
                <w:sz w:val="24"/>
                <w:lang w:val="en-GB"/>
              </w:rPr>
              <w:t xml:space="preserve">as republished, with </w:t>
            </w:r>
            <w:r w:rsidR="00D8607A" w:rsidRPr="00DC03C5">
              <w:rPr>
                <w:rFonts w:ascii="Arial" w:hAnsi="Arial"/>
                <w:b/>
                <w:sz w:val="24"/>
                <w:lang w:val="en-GB"/>
              </w:rPr>
              <w:t xml:space="preserve">the </w:t>
            </w:r>
            <w:r w:rsidR="00430B4D" w:rsidRPr="00DC03C5">
              <w:rPr>
                <w:rFonts w:ascii="Arial" w:hAnsi="Arial"/>
                <w:b/>
                <w:sz w:val="24"/>
                <w:lang w:val="en-GB"/>
              </w:rPr>
              <w:t>further amendments</w:t>
            </w:r>
          </w:p>
        </w:tc>
      </w:tr>
    </w:tbl>
    <w:p w14:paraId="17FB7335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16"/>
          <w:szCs w:val="16"/>
          <w:lang w:val="en-GB"/>
        </w:rPr>
      </w:pPr>
    </w:p>
    <w:p w14:paraId="247F6D74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0F6AFE" w:rsidRPr="00DC03C5" w14:paraId="73D0A2EA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3A1" w14:textId="77777777" w:rsidR="000F6AFE" w:rsidRPr="00DC03C5" w:rsidRDefault="004762BC" w:rsidP="004762BC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 xml:space="preserve">For all types of medicinal products mentioned by Law no. 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 xml:space="preserve">95/2006 </w:t>
            </w:r>
            <w:r w:rsidRPr="00DC03C5">
              <w:rPr>
                <w:rFonts w:ascii="Arial" w:hAnsi="Arial"/>
                <w:sz w:val="24"/>
                <w:lang w:val="en-GB"/>
              </w:rPr>
              <w:t xml:space="preserve">on healthcare reform 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 xml:space="preserve">= </w:t>
            </w:r>
            <w:r w:rsidR="006D3243" w:rsidRPr="00DC03C5">
              <w:rPr>
                <w:rFonts w:ascii="Arial" w:hAnsi="Arial"/>
                <w:sz w:val="24"/>
                <w:lang w:val="en-GB"/>
              </w:rPr>
              <w:t xml:space="preserve">5000 </w:t>
            </w:r>
            <w:r w:rsidR="000F6AFE" w:rsidRPr="00DC03C5">
              <w:rPr>
                <w:rFonts w:ascii="Arial" w:hAnsi="Arial" w:cs="Arial"/>
                <w:sz w:val="24"/>
                <w:lang w:val="en-GB"/>
              </w:rPr>
              <w:t>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530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DC03C5">
              <w:rPr>
                <w:rFonts w:ascii="Arial" w:hAnsi="Arial" w:cs="Arial"/>
                <w:sz w:val="24"/>
                <w:lang w:val="en-GB"/>
              </w:rPr>
              <w:t>□</w:t>
            </w:r>
          </w:p>
        </w:tc>
      </w:tr>
    </w:tbl>
    <w:p w14:paraId="2606D8DB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16"/>
          <w:szCs w:val="16"/>
          <w:lang w:val="en-GB"/>
        </w:rPr>
      </w:pPr>
    </w:p>
    <w:p w14:paraId="6FBA165C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6E5AACFB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F8A83B" w14:textId="77777777" w:rsidR="000F6AFE" w:rsidRPr="00DC03C5" w:rsidRDefault="000F6AFE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Tarif</w:t>
            </w:r>
            <w:r w:rsidR="00C61B69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f for assessment of</w:t>
            </w:r>
            <w:r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C61B69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documentation in view of marketing authorisation through European procedures</w:t>
            </w:r>
          </w:p>
        </w:tc>
      </w:tr>
    </w:tbl>
    <w:p w14:paraId="27AB1950" w14:textId="77777777" w:rsidR="000F6AFE" w:rsidRPr="00DC03C5" w:rsidRDefault="000F6AFE" w:rsidP="00562EB5">
      <w:pPr>
        <w:pStyle w:val="BodyText"/>
        <w:spacing w:line="240" w:lineRule="atLeast"/>
        <w:jc w:val="left"/>
        <w:rPr>
          <w:rFonts w:ascii="Arial" w:hAnsi="Arial" w:cs="Arial"/>
          <w:sz w:val="24"/>
          <w:szCs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3118"/>
      </w:tblGrid>
      <w:tr w:rsidR="004B3F0B" w:rsidRPr="00DE594F" w14:paraId="0012A690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CEA" w14:textId="77777777" w:rsidR="004B3F0B" w:rsidRPr="00DC03C5" w:rsidRDefault="00625730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875" w14:textId="77777777" w:rsidR="004B3F0B" w:rsidRPr="00DC03C5" w:rsidRDefault="004B3F0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61D" w14:textId="77777777" w:rsidR="004B3F0B" w:rsidRPr="00DC03C5" w:rsidRDefault="006A492F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The f</w:t>
            </w:r>
            <w:r w:rsidR="008B4B71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ee</w:t>
            </w:r>
            <w:r w:rsidR="004B3F0B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in euro</w:t>
            </w:r>
            <w:r w:rsidR="00457339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8F442E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currency </w:t>
            </w:r>
            <w:r w:rsidR="008B4B71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according to</w:t>
            </w:r>
            <w:r w:rsidR="00457339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B07C96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the </w:t>
            </w:r>
            <w:r w:rsidR="008B4B71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MHO</w:t>
            </w:r>
            <w:r w:rsidR="00457339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n</w:t>
            </w:r>
            <w:r w:rsidR="008B4B71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o</w:t>
            </w:r>
            <w:r w:rsidR="00457339" w:rsidRPr="00DC03C5">
              <w:rPr>
                <w:rFonts w:ascii="Arial" w:hAnsi="Arial" w:cs="Arial"/>
                <w:b/>
                <w:sz w:val="24"/>
                <w:szCs w:val="24"/>
                <w:lang w:val="en-GB"/>
              </w:rPr>
              <w:t>. 888/2014</w:t>
            </w:r>
            <w:r w:rsidR="003265D0" w:rsidRPr="00DC03C5">
              <w:rPr>
                <w:rFonts w:ascii="Arial" w:hAnsi="Arial" w:cs="Arial"/>
                <w:b/>
                <w:sz w:val="24"/>
                <w:szCs w:val="24"/>
                <w:vertAlign w:val="superscript"/>
                <w:lang w:val="en-GB"/>
              </w:rPr>
              <w:t>*)</w:t>
            </w:r>
          </w:p>
        </w:tc>
      </w:tr>
      <w:tr w:rsidR="00CA051D" w:rsidRPr="00DC03C5" w14:paraId="5B76F24A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57D" w14:textId="77777777" w:rsidR="00357AB1" w:rsidRPr="00DC03C5" w:rsidRDefault="0028411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– full dossier [Art. 8(3) of Directive 2001/83/EC or Article 70</w:t>
            </w:r>
            <w:r w:rsidR="00FE6A2A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(4) of Law 95/2006, </w:t>
            </w:r>
            <w:r w:rsidR="00674AB3" w:rsidRPr="00DC03C5">
              <w:rPr>
                <w:rFonts w:ascii="Arial" w:hAnsi="Arial" w:cs="Arial"/>
                <w:sz w:val="24"/>
                <w:szCs w:val="24"/>
                <w:lang w:val="en-GB"/>
              </w:rPr>
              <w:t>as 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611FA6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Ord</w:t>
            </w:r>
            <w:r w:rsidR="00611FA6" w:rsidRPr="00DC03C5">
              <w:rPr>
                <w:rFonts w:ascii="Arial" w:hAnsi="Arial" w:cs="Arial"/>
                <w:sz w:val="24"/>
                <w:szCs w:val="24"/>
                <w:lang w:val="en-GB"/>
              </w:rPr>
              <w:t>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55CD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611FA6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611FA6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611FA6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t. 20.</w:t>
            </w:r>
          </w:p>
          <w:p w14:paraId="3A4FB893" w14:textId="77777777" w:rsidR="00611FA6" w:rsidRPr="00DC03C5" w:rsidRDefault="00611FA6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68B08D" w14:textId="77777777" w:rsidR="00357AB1" w:rsidRPr="00DC03C5" w:rsidRDefault="00357AB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611FA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5F1DD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702 (4) </w:t>
            </w:r>
            <w:r w:rsidR="00611FA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</w:t>
            </w:r>
            <w:r w:rsidR="00611FA6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11FA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F5485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</w:t>
            </w:r>
            <w:r w:rsidR="00611FA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</w:t>
            </w:r>
            <w:r w:rsidR="00DE594F" w:rsidRPr="00DE594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correspond</w:t>
            </w:r>
            <w:r w:rsidR="005F1DD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</w:t>
            </w:r>
            <w:r w:rsidR="00D22E8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to </w:t>
            </w:r>
            <w:r w:rsidR="00695DD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706 (4) </w:t>
            </w:r>
            <w:r w:rsidR="00611FA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2D376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033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93D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2B679135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582" w14:textId="77777777" w:rsidR="00357AB1" w:rsidRPr="00DC03C5" w:rsidRDefault="00550C10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full dossier – different pharmaceutical form, submitted at the same time as the initial application [Article 8(3) of Directive 2001/83/EC or Article 70</w:t>
            </w:r>
            <w:r w:rsidR="00FE6A2A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(4) of Law 95/2006, </w:t>
            </w:r>
            <w:r w:rsidR="00430B4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FC612E" w:rsidRPr="00DC03C5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0801D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Ord</w:t>
            </w:r>
            <w:r w:rsidR="000801DB" w:rsidRPr="00DC03C5">
              <w:rPr>
                <w:rFonts w:ascii="Arial" w:hAnsi="Arial" w:cs="Arial"/>
                <w:sz w:val="24"/>
                <w:szCs w:val="24"/>
                <w:lang w:val="en-GB"/>
              </w:rPr>
              <w:t>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F1A44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0801DB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0801DB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0801DB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t. 20.a)</w:t>
            </w:r>
          </w:p>
          <w:p w14:paraId="3126AA42" w14:textId="77777777" w:rsidR="000801DB" w:rsidRPr="00DC03C5" w:rsidRDefault="000801D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5E6D89" w14:textId="77777777" w:rsidR="00357AB1" w:rsidRPr="00DC03C5" w:rsidRDefault="00357AB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lastRenderedPageBreak/>
              <w:t>Not</w:t>
            </w:r>
            <w:r w:rsidR="000801DB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DC39A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702 (4) </w:t>
            </w:r>
            <w:r w:rsidR="000801DB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E65EDD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</w:t>
            </w:r>
            <w:r w:rsidR="000801DB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</w:t>
            </w:r>
            <w:r w:rsidR="00DE594F" w:rsidRPr="00DE594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correspond</w:t>
            </w:r>
            <w:r w:rsidR="00F34E1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</w:t>
            </w:r>
            <w:r w:rsidR="00E65EDD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to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0A0298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706 (4) </w:t>
            </w:r>
            <w:r w:rsidR="000801DB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A5093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0801DB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627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7A6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1562F1BB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94B" w14:textId="77777777" w:rsidR="00357AB1" w:rsidRPr="00DC03C5" w:rsidRDefault="00FE1782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full dossier - the second and following strengths, submitted at the same time as the initial application [Article 8(3) of Directive 2001/83/EC or Article 70</w:t>
            </w:r>
            <w:r w:rsidR="00FE6A2A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(4)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2932C7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B80666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  <w:r w:rsidR="00B80666" w:rsidRPr="00DC03C5">
              <w:rPr>
                <w:rFonts w:ascii="Arial" w:hAnsi="Arial" w:cs="Arial"/>
                <w:sz w:val="24"/>
                <w:szCs w:val="24"/>
                <w:lang w:val="en-GB"/>
              </w:rPr>
              <w:t>der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36262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B80666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B80666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B80666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t. 20.b)</w:t>
            </w:r>
          </w:p>
          <w:p w14:paraId="414C0052" w14:textId="77777777" w:rsidR="00B80666" w:rsidRPr="00DC03C5" w:rsidRDefault="00B80666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B52DF9" w14:textId="77777777" w:rsidR="00357AB1" w:rsidRPr="00DC03C5" w:rsidRDefault="00357AB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B8066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166C8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702 (4) </w:t>
            </w:r>
            <w:r w:rsidR="00B416E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</w:t>
            </w:r>
            <w:r w:rsidR="00B416E9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B416E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DF6F6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</w:t>
            </w:r>
            <w:r w:rsidR="00B416E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DF6F6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correspond</w:t>
            </w:r>
            <w:r w:rsidR="00512B7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</w:t>
            </w:r>
            <w:r w:rsidR="00DF6F6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to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512B7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Article 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706 (4) </w:t>
            </w:r>
            <w:r w:rsidR="00B416E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0050B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B416E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751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831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41AC11B5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537" w14:textId="77777777" w:rsidR="00357AB1" w:rsidRPr="00DC03C5" w:rsidRDefault="00FE1782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State– generic medicinal products [Article 10(1) of Directive 2001/83/EC or Article 70</w:t>
            </w:r>
            <w:r w:rsidR="00FE6A2A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(1) and (2)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D974E7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9E6DA2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Or</w:t>
            </w:r>
            <w:r w:rsidR="009E6DA2" w:rsidRPr="00DC03C5">
              <w:rPr>
                <w:rFonts w:ascii="Arial" w:hAnsi="Arial" w:cs="Arial"/>
                <w:sz w:val="24"/>
                <w:szCs w:val="24"/>
                <w:lang w:val="en-GB"/>
              </w:rPr>
              <w:t>der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646C3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9E6DA2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9E6DA2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9E6DA2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357AB1" w:rsidRPr="00DC03C5">
              <w:rPr>
                <w:rFonts w:ascii="Arial" w:hAnsi="Arial" w:cs="Arial"/>
                <w:sz w:val="24"/>
                <w:szCs w:val="24"/>
                <w:lang w:val="en-GB"/>
              </w:rPr>
              <w:t>t. 21.</w:t>
            </w:r>
          </w:p>
          <w:p w14:paraId="29CBFDE3" w14:textId="77777777" w:rsidR="009E6DA2" w:rsidRPr="00DC03C5" w:rsidRDefault="009E6DA2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D7BC11" w14:textId="77777777" w:rsidR="00357AB1" w:rsidRPr="00DC03C5" w:rsidRDefault="00357AB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9E6DA2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D8581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(1) </w:t>
            </w:r>
            <w:r w:rsidR="00D8581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and 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(2) </w:t>
            </w:r>
            <w:r w:rsidR="009E6DA2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D8581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</w:t>
            </w:r>
            <w:r w:rsidR="00D5773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</w:t>
            </w:r>
            <w:r w:rsidR="00D8581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to </w:t>
            </w:r>
            <w:r w:rsidR="00BE03D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(1) </w:t>
            </w:r>
            <w:r w:rsidR="009A50F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and</w:t>
            </w:r>
            <w:r w:rsidR="009A50FE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(2) </w:t>
            </w:r>
            <w:r w:rsidR="009E6DA2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9A50F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9E6DA2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069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384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081834BC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608" w14:textId="77777777" w:rsidR="00090DFB" w:rsidRPr="00DC03C5" w:rsidRDefault="00FE1782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State–generic medicinal products – different pharmaceutical form, submitted at the same time as the initial application [Article 10(1) of Directive 2001/83/EC or Article 70</w:t>
            </w:r>
            <w:r w:rsidR="00FE6A2A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(1) and (2)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4B436B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5C3A3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83A88" w:rsidRPr="00DC03C5">
              <w:rPr>
                <w:rFonts w:ascii="Arial" w:hAnsi="Arial" w:cs="Arial"/>
                <w:sz w:val="24"/>
                <w:szCs w:val="24"/>
                <w:lang w:val="en-GB"/>
              </w:rPr>
              <w:t>according to Order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C382B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F83A88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F83A88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F83A88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t. 21.a)</w:t>
            </w:r>
          </w:p>
          <w:p w14:paraId="31958C40" w14:textId="77777777" w:rsidR="00F83A88" w:rsidRPr="00DC03C5" w:rsidRDefault="00F83A88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13247B2" w14:textId="77777777" w:rsidR="00090DFB" w:rsidRPr="00DC03C5" w:rsidRDefault="00090DF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AF45F3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3D79F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(1) </w:t>
            </w:r>
            <w:r w:rsidR="003D79F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and</w:t>
            </w:r>
            <w:r w:rsidR="003D79FA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(2) </w:t>
            </w:r>
            <w:r w:rsidR="00AF45F3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3D79F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AF45F3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3D79F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lastRenderedPageBreak/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(1) </w:t>
            </w:r>
            <w:r w:rsidR="00EF741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and</w:t>
            </w:r>
            <w:r w:rsidR="00EF741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(2) </w:t>
            </w:r>
            <w:r w:rsidR="00AF45F3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EF741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AF45F3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1D8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2EB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120B122F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F17" w14:textId="77777777" w:rsidR="00090DFB" w:rsidRPr="00DC03C5" w:rsidRDefault="0089373F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State-generic medicinal products - the second and following strengths, submitted at the same time as the initial application [Article 10(1) of Directive 2001/83/EC or Article 70</w:t>
            </w:r>
            <w:r w:rsidR="008E0983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(1) and (2)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095B19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8D4A5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90201" w:rsidRPr="00DC03C5">
              <w:rPr>
                <w:rFonts w:ascii="Arial" w:hAnsi="Arial" w:cs="Arial"/>
                <w:sz w:val="24"/>
                <w:szCs w:val="24"/>
                <w:lang w:val="en-GB"/>
              </w:rPr>
              <w:t>according to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Or</w:t>
            </w:r>
            <w:r w:rsidR="00B90201" w:rsidRPr="00DC03C5">
              <w:rPr>
                <w:rFonts w:ascii="Arial" w:hAnsi="Arial" w:cs="Arial"/>
                <w:sz w:val="24"/>
                <w:szCs w:val="24"/>
                <w:lang w:val="en-GB"/>
              </w:rPr>
              <w:t>der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95B19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B90201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B90201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B90201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t. 21.b)</w:t>
            </w:r>
          </w:p>
          <w:p w14:paraId="11346114" w14:textId="77777777" w:rsidR="00B90201" w:rsidRPr="00DC03C5" w:rsidRDefault="00B9020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17CE6D4" w14:textId="77777777" w:rsidR="00090DFB" w:rsidRPr="00DC03C5" w:rsidRDefault="00090DF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B90201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C2271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(1) </w:t>
            </w:r>
            <w:r w:rsidR="00C2271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and 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(2) </w:t>
            </w:r>
            <w:r w:rsidR="00B90201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8B337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B90201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8B337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(1) </w:t>
            </w:r>
            <w:r w:rsidR="008B337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and</w:t>
            </w:r>
            <w:r w:rsidR="008B337E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(2) </w:t>
            </w:r>
            <w:r w:rsidR="00B90201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8B337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D16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611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74F627DF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DE7" w14:textId="77777777" w:rsidR="00090DFB" w:rsidRPr="00DC03C5" w:rsidRDefault="000510B7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"hybrid" (mixed) application [Article 10(3) of Directive 2001/83/EC or Article 70</w:t>
            </w:r>
            <w:r w:rsidR="00C47D52" w:rsidRPr="00DC03C5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(3)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E17CD2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D11068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Ord</w:t>
            </w:r>
            <w:r w:rsidR="00D11068" w:rsidRPr="00DC03C5">
              <w:rPr>
                <w:rFonts w:ascii="Arial" w:hAnsi="Arial" w:cs="Arial"/>
                <w:sz w:val="24"/>
                <w:szCs w:val="24"/>
                <w:lang w:val="en-GB"/>
              </w:rPr>
              <w:t>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7563E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D11068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D11068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D11068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t. 22.</w:t>
            </w:r>
          </w:p>
          <w:p w14:paraId="27B0560A" w14:textId="77777777" w:rsidR="00D11068" w:rsidRPr="00DC03C5" w:rsidRDefault="00D11068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2E17F6C" w14:textId="77777777" w:rsidR="00090DFB" w:rsidRPr="00DC03C5" w:rsidRDefault="00090DF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D11068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E821B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(3) </w:t>
            </w:r>
            <w:r w:rsidR="00D11068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of Law 95/2006, </w:t>
            </w:r>
            <w:r w:rsidR="00D11068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E821B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D11068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E821B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(3) </w:t>
            </w:r>
            <w:r w:rsidR="00D11068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E821B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D11068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825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F9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5E93D86D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A1D" w14:textId="77777777" w:rsidR="00090DFB" w:rsidRPr="00DC03C5" w:rsidRDefault="00B83CB9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– “hybrid" (mixed) application - different pharmaceutical form, submitted at the same time as the initial application [Article 10(3) of Directive 2001/83/EC or Article 70</w:t>
            </w:r>
            <w:r w:rsidR="00C47D52" w:rsidRPr="00DC03C5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(3)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CF161B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150D6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Ord</w:t>
            </w:r>
            <w:r w:rsidR="00150D65" w:rsidRPr="00DC03C5">
              <w:rPr>
                <w:rFonts w:ascii="Arial" w:hAnsi="Arial" w:cs="Arial"/>
                <w:sz w:val="24"/>
                <w:szCs w:val="24"/>
                <w:lang w:val="en-GB"/>
              </w:rPr>
              <w:t>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F161B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150D65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150D65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150D65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090DFB" w:rsidRPr="00DC03C5">
              <w:rPr>
                <w:rFonts w:ascii="Arial" w:hAnsi="Arial" w:cs="Arial"/>
                <w:sz w:val="24"/>
                <w:szCs w:val="24"/>
                <w:lang w:val="en-GB"/>
              </w:rPr>
              <w:t>t. 22.a)</w:t>
            </w:r>
          </w:p>
          <w:p w14:paraId="08790702" w14:textId="77777777" w:rsidR="00150D65" w:rsidRPr="00DC03C5" w:rsidRDefault="00150D6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0E7B3F" w14:textId="77777777" w:rsidR="00090DFB" w:rsidRPr="00DC03C5" w:rsidRDefault="00090DF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150D6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68522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(3) </w:t>
            </w:r>
            <w:r w:rsidR="00150D6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of Law 95/2006, </w:t>
            </w:r>
            <w:r w:rsidR="00150D6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68522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150D6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68522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(3) </w:t>
            </w:r>
            <w:r w:rsidR="00150D6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0C6628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71D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1FE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063A0BF5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E8D" w14:textId="77777777" w:rsidR="00C974DB" w:rsidRPr="00DC03C5" w:rsidRDefault="00CD57C6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Marketing authorisation of medicinal products through mutual recognition procedure or decentralised procedure with Romania as Concerned Member State - "hybrid" (mixed) application – the second and following strengths, submitted at the same time as the initial application [Article 10(3) of Directive 2001/83/EC or Article 70</w:t>
            </w:r>
            <w:r w:rsidR="00C47D52" w:rsidRPr="00DC03C5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(3)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2A24A4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B25F7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>Ord</w:t>
            </w:r>
            <w:r w:rsidR="00B25F75" w:rsidRPr="00DC03C5">
              <w:rPr>
                <w:rFonts w:ascii="Arial" w:hAnsi="Arial" w:cs="Arial"/>
                <w:sz w:val="24"/>
                <w:szCs w:val="24"/>
                <w:lang w:val="en-GB"/>
              </w:rPr>
              <w:t>er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E2C76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B25F75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B25F75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B25F75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>t. 22.b)</w:t>
            </w:r>
          </w:p>
          <w:p w14:paraId="5B4F5912" w14:textId="77777777" w:rsidR="00B25F75" w:rsidRPr="00DC03C5" w:rsidRDefault="00B25F7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18FF6D" w14:textId="77777777" w:rsidR="00C974DB" w:rsidRPr="00DC03C5" w:rsidRDefault="00C974D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B25F7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905E9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(3) </w:t>
            </w:r>
            <w:r w:rsidR="00B25F75" w:rsidRPr="007D702A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</w:t>
            </w:r>
            <w:r w:rsidR="00B25F7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B25F7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905E9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B25F7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905E9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(3</w:t>
            </w:r>
            <w:r w:rsidR="00DC12E2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of Law 95/2006, as republished</w:t>
            </w:r>
            <w:r w:rsidR="00905E9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DC12E2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40C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D31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4BC21431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098" w14:textId="77777777" w:rsidR="00C974DB" w:rsidRPr="00DC03C5" w:rsidRDefault="00A7289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"biosimilar medicinal product" [Article 10(4) of Directive 2001/83/EC or Article 70</w:t>
            </w:r>
            <w:r w:rsidR="00B22A9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(4) of Law 95/2006, </w:t>
            </w:r>
            <w:r w:rsidR="009E643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0B27D6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D515B0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Or</w:t>
            </w:r>
            <w:r w:rsidR="00D515B0" w:rsidRPr="00DC03C5">
              <w:rPr>
                <w:rFonts w:ascii="Arial" w:hAnsi="Arial" w:cs="Arial"/>
                <w:sz w:val="24"/>
                <w:szCs w:val="24"/>
                <w:lang w:val="en-GB"/>
              </w:rPr>
              <w:t>der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27D6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D515B0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D515B0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D515B0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C974DB" w:rsidRPr="00DC03C5">
              <w:rPr>
                <w:rFonts w:ascii="Arial" w:hAnsi="Arial" w:cs="Arial"/>
                <w:sz w:val="24"/>
                <w:szCs w:val="24"/>
                <w:lang w:val="en-GB"/>
              </w:rPr>
              <w:t>t. 23.</w:t>
            </w:r>
          </w:p>
          <w:p w14:paraId="45917912" w14:textId="77777777" w:rsidR="00D515B0" w:rsidRPr="00DC03C5" w:rsidRDefault="00D515B0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8DE7922" w14:textId="77777777" w:rsidR="00C974DB" w:rsidRPr="00DC03C5" w:rsidRDefault="00C974D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D515B0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843A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(4) </w:t>
            </w:r>
            <w:r w:rsidR="00D515B0" w:rsidRPr="007F190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</w:t>
            </w:r>
            <w:r w:rsidR="00D515B0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D515B0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843A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 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(4) </w:t>
            </w:r>
            <w:r w:rsidR="00D515B0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843A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0624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F11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180E3CBF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B4C" w14:textId="77777777" w:rsidR="0072023D" w:rsidRPr="00DC03C5" w:rsidRDefault="00A0247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"biosimilar medicinal product" - different pharmaceutical form, submitted at the same time as the initial application [Article 10(4) of Directive 2001/83/EC or Article 70</w:t>
            </w:r>
            <w:r w:rsidR="00B22A9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(4) of Law 95/2006, </w:t>
            </w:r>
            <w:r w:rsidR="00417CAF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A2247D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672757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</w:t>
            </w:r>
            <w:r w:rsidR="000A71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2023D" w:rsidRPr="00DC03C5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  <w:r w:rsidR="00E94F4F" w:rsidRPr="00DC03C5">
              <w:rPr>
                <w:rFonts w:ascii="Arial" w:hAnsi="Arial" w:cs="Arial"/>
                <w:sz w:val="24"/>
                <w:szCs w:val="24"/>
                <w:lang w:val="en-GB"/>
              </w:rPr>
              <w:t>der</w:t>
            </w:r>
            <w:r w:rsidR="0072023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143AF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72023D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E94F4F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72023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E94F4F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72023D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E94F4F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72023D" w:rsidRPr="00DC03C5">
              <w:rPr>
                <w:rFonts w:ascii="Arial" w:hAnsi="Arial" w:cs="Arial"/>
                <w:sz w:val="24"/>
                <w:szCs w:val="24"/>
                <w:lang w:val="en-GB"/>
              </w:rPr>
              <w:t>t. 23.a)</w:t>
            </w:r>
          </w:p>
          <w:p w14:paraId="1F5A3819" w14:textId="77777777" w:rsidR="00E94F4F" w:rsidRPr="00DC03C5" w:rsidRDefault="00E94F4F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326E9BA" w14:textId="77777777" w:rsidR="00444691" w:rsidRPr="00DC03C5" w:rsidRDefault="0072023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E94F4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8B694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(4) </w:t>
            </w:r>
            <w:r w:rsidR="00E94F4F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of Law 95/2006, </w:t>
            </w:r>
            <w:r w:rsidR="00E94F4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8B694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E94F4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8B694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(4)</w:t>
            </w:r>
            <w:r w:rsidR="00E94F4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of Law 95/2006, as republished</w:t>
            </w:r>
            <w:r w:rsidR="0019300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BD2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CAA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186C6DC9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FF1" w14:textId="77777777" w:rsidR="00444691" w:rsidRPr="00DC03C5" w:rsidRDefault="00DE0646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Marketing authorisation of medicinal products through mutual recognition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procedure or decentralised procedure with Romania as Concerned Member State - "biosimilar medicinal product" - the second and following strengths, submitted at the same time as the initial application [Article 10(4) of Directive 2001/83/EC or Article 70</w:t>
            </w:r>
            <w:r w:rsidR="00B22A9B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(4) of Law 95/2006, </w:t>
            </w:r>
            <w:r w:rsidR="00CB19B0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BE0258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C57444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</w:t>
            </w:r>
            <w:r w:rsidR="00254CB5" w:rsidRPr="00DC03C5">
              <w:rPr>
                <w:rFonts w:ascii="Arial" w:hAnsi="Arial" w:cs="Arial"/>
                <w:sz w:val="24"/>
                <w:szCs w:val="24"/>
                <w:lang w:val="en-GB"/>
              </w:rPr>
              <w:t>ccording to Order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E0258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254CB5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254CB5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254CB5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>t. 23.b)</w:t>
            </w:r>
          </w:p>
          <w:p w14:paraId="47653878" w14:textId="77777777" w:rsidR="00254CB5" w:rsidRPr="00DC03C5" w:rsidRDefault="00254CB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34409E" w14:textId="77777777" w:rsidR="00444691" w:rsidRPr="00DC03C5" w:rsidRDefault="0044469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254CB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496E87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704 (4) </w:t>
            </w:r>
            <w:r w:rsidR="00254CB5" w:rsidRPr="00A9462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</w:t>
            </w:r>
            <w:r w:rsidR="00254CB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54CB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as </w:t>
            </w:r>
            <w:r w:rsidR="00C402E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254CB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C402E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708 (4) </w:t>
            </w:r>
            <w:r w:rsidR="00254CB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C402E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</w:p>
          <w:p w14:paraId="1C9FABE4" w14:textId="77777777" w:rsidR="00444691" w:rsidRPr="00DC03C5" w:rsidRDefault="0044469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009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AAD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786E2BCE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0D1" w14:textId="77777777" w:rsidR="00444691" w:rsidRPr="00DC03C5" w:rsidRDefault="00037BDF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"bibliographic" application [Article 10(a) of Directive 2001/83/EC or Art. 70</w:t>
            </w:r>
            <w:r w:rsidR="00ED00A3" w:rsidRPr="00DC03C5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CB19B0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066892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3C4784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64227" w:rsidRPr="00DC03C5">
              <w:rPr>
                <w:rFonts w:ascii="Arial" w:hAnsi="Arial" w:cs="Arial"/>
                <w:sz w:val="24"/>
                <w:szCs w:val="24"/>
                <w:lang w:val="en-GB"/>
              </w:rPr>
              <w:t>according to Order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156BF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864227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864227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864227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444691" w:rsidRPr="00DC03C5">
              <w:rPr>
                <w:rFonts w:ascii="Arial" w:hAnsi="Arial" w:cs="Arial"/>
                <w:sz w:val="24"/>
                <w:szCs w:val="24"/>
                <w:lang w:val="en-GB"/>
              </w:rPr>
              <w:t>t. 24.</w:t>
            </w:r>
          </w:p>
          <w:p w14:paraId="6240CFA0" w14:textId="77777777" w:rsidR="00720CE5" w:rsidRPr="00DC03C5" w:rsidRDefault="00720CE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B6A14D3" w14:textId="77777777" w:rsidR="002C160D" w:rsidRPr="00DC03C5" w:rsidRDefault="0044469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864227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B2064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705 </w:t>
            </w:r>
            <w:r w:rsidR="00720CE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B2064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720CE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B2064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709 </w:t>
            </w:r>
            <w:r w:rsidR="00720CE5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AA70D7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720CE5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B7A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5A8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556AAB86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C82" w14:textId="77777777" w:rsidR="002C160D" w:rsidRPr="00DC03C5" w:rsidRDefault="00345A22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"bibliographic" application - different pharmaceutical form, submitted at the same time as the initial application [Article 10(a) of Directive 2001/83/EC or Article 70</w:t>
            </w:r>
            <w:r w:rsidR="00ED00A3" w:rsidRPr="00DC03C5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CB19B0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C167F8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1C25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91A61" w:rsidRPr="00DC03C5">
              <w:rPr>
                <w:rFonts w:ascii="Arial" w:hAnsi="Arial" w:cs="Arial"/>
                <w:sz w:val="24"/>
                <w:szCs w:val="24"/>
                <w:lang w:val="en-GB"/>
              </w:rPr>
              <w:t>according to</w:t>
            </w:r>
            <w:r w:rsidR="00DE430C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Order </w:t>
            </w:r>
            <w:r w:rsidR="00C167F8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DE430C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DE430C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DE430C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>t. 24.a)</w:t>
            </w:r>
          </w:p>
          <w:p w14:paraId="73B675A4" w14:textId="77777777" w:rsidR="00DE430C" w:rsidRPr="00DC03C5" w:rsidRDefault="00DE430C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9CBFA2E" w14:textId="77777777" w:rsidR="002C160D" w:rsidRPr="00DC03C5" w:rsidRDefault="002C160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DE430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C845E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705 </w:t>
            </w:r>
            <w:r w:rsidR="00DE430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6C412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6C412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709 </w:t>
            </w:r>
            <w:r w:rsidR="00DE430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6C412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C3D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EB8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5F32FDC3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5FC" w14:textId="77777777" w:rsidR="002C160D" w:rsidRPr="00DC03C5" w:rsidRDefault="000F0A9C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Marketing authorisation of medicinal products through mutual recognition procedure or decentralised procedure with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Romania as Concerned Member State - "bibliographic" application – the second and following strengths, submitted at the same time as the initial application [Article 10(a) of Directive 2001/83/EC or Article 70</w:t>
            </w:r>
            <w:r w:rsidR="00ED00A3" w:rsidRPr="00DC03C5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4D7226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4B3935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F262C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Order </w:t>
            </w:r>
            <w:r w:rsidR="004B3935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F262CD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F262CD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F262CD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2C160D" w:rsidRPr="00DC03C5">
              <w:rPr>
                <w:rFonts w:ascii="Arial" w:hAnsi="Arial" w:cs="Arial"/>
                <w:sz w:val="24"/>
                <w:szCs w:val="24"/>
                <w:lang w:val="en-GB"/>
              </w:rPr>
              <w:t>t. 24.b)</w:t>
            </w:r>
          </w:p>
          <w:p w14:paraId="40AF4A60" w14:textId="77777777" w:rsidR="00F262CD" w:rsidRPr="00DC03C5" w:rsidRDefault="00F262C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C51906" w14:textId="77777777" w:rsidR="002C160D" w:rsidRPr="00DC03C5" w:rsidRDefault="002C160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F262CD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9434A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705 </w:t>
            </w:r>
            <w:r w:rsidR="00F262CD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9434A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9434A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709 </w:t>
            </w:r>
            <w:r w:rsidR="00F262CD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9434A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F262C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DFB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5DF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307747E7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30F" w14:textId="77777777" w:rsidR="00320407" w:rsidRPr="00DC03C5" w:rsidRDefault="00C301A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– fixed combination [Article 10(b) of Directive 2001/83/EC or Article 7</w:t>
            </w:r>
            <w:r w:rsidR="003B185A" w:rsidRPr="00DC03C5">
              <w:rPr>
                <w:rFonts w:ascii="Arial" w:hAnsi="Arial" w:cs="Arial"/>
                <w:sz w:val="24"/>
                <w:szCs w:val="24"/>
                <w:lang w:val="en-GB"/>
              </w:rPr>
              <w:t>06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B12F2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8D0F1A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8466AC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Order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D0F1A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8466AC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8466AC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8466AC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>t. 25.</w:t>
            </w:r>
          </w:p>
          <w:p w14:paraId="626DEB88" w14:textId="77777777" w:rsidR="008466AC" w:rsidRPr="00DC03C5" w:rsidRDefault="008466AC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F1AC61" w14:textId="77777777" w:rsidR="00320407" w:rsidRPr="00DC03C5" w:rsidRDefault="00320407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8466A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2348E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FB33B8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706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466A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2348E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2348E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710 </w:t>
            </w:r>
            <w:r w:rsidR="008466A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2348E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8466AC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543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4E1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4D68587D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C6D" w14:textId="77777777" w:rsidR="00320407" w:rsidRPr="00DC03C5" w:rsidRDefault="000E529B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– fixed combination - different pharmaceutical form, submitted at the same time as the initial application [Article 10(b) of Directive 2001/83/EC or Article 7</w:t>
            </w:r>
            <w:r w:rsidR="003B185A" w:rsidRPr="00DC03C5">
              <w:rPr>
                <w:rFonts w:ascii="Arial" w:hAnsi="Arial" w:cs="Arial"/>
                <w:sz w:val="24"/>
                <w:szCs w:val="24"/>
                <w:lang w:val="en-GB"/>
              </w:rPr>
              <w:t>06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B12F2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8A786F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C07012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6718F" w:rsidRPr="00DC03C5">
              <w:rPr>
                <w:rFonts w:ascii="Arial" w:hAnsi="Arial" w:cs="Arial"/>
                <w:sz w:val="24"/>
                <w:szCs w:val="24"/>
                <w:lang w:val="en-GB"/>
              </w:rPr>
              <w:t>according to Order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1207A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06718F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06718F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06718F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320407" w:rsidRPr="00DC03C5">
              <w:rPr>
                <w:rFonts w:ascii="Arial" w:hAnsi="Arial" w:cs="Arial"/>
                <w:sz w:val="24"/>
                <w:szCs w:val="24"/>
                <w:lang w:val="en-GB"/>
              </w:rPr>
              <w:t>t. 25.a)</w:t>
            </w:r>
          </w:p>
          <w:p w14:paraId="19CB44B1" w14:textId="77777777" w:rsidR="0006718F" w:rsidRPr="00DC03C5" w:rsidRDefault="0006718F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16EDC7" w14:textId="77777777" w:rsidR="00320407" w:rsidRPr="00DC03C5" w:rsidRDefault="00320407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06718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671C4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706 </w:t>
            </w:r>
            <w:r w:rsidR="0006718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9E22A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06718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9E22A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710 </w:t>
            </w:r>
            <w:r w:rsidR="0006718F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9E22A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06718F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CF7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91E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404B96D8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F2A" w14:textId="77777777" w:rsidR="009425FE" w:rsidRPr="00DC03C5" w:rsidRDefault="00330E95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Marketing authorisation of medicinal products through mutual recognition procedure or decentralised procedure with Romania as Concerned Member State – fixed combination - the second and following strengths, submitted at the same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time as the initial application [Article 10(b) of Directive 2001/83/EC or Article 7</w:t>
            </w:r>
            <w:r w:rsidR="003B185A" w:rsidRPr="00DC03C5">
              <w:rPr>
                <w:rFonts w:ascii="Arial" w:hAnsi="Arial" w:cs="Arial"/>
                <w:sz w:val="24"/>
                <w:szCs w:val="24"/>
                <w:lang w:val="en-GB"/>
              </w:rPr>
              <w:t>06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EF17F7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F508AB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6113EA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Order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08AB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6113EA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6113EA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6113EA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t. 25.b)</w:t>
            </w:r>
          </w:p>
          <w:p w14:paraId="1B763A3D" w14:textId="77777777" w:rsidR="006113EA" w:rsidRPr="00DC03C5" w:rsidRDefault="006113EA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1A4F0AE" w14:textId="77777777" w:rsidR="009425FE" w:rsidRPr="00DC03C5" w:rsidRDefault="009425FE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6113EA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6A522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706 </w:t>
            </w:r>
            <w:r w:rsidR="006113EA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BB291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6113EA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BB291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710 </w:t>
            </w:r>
            <w:r w:rsidR="006113EA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DE7E6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6113EA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7BB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3693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511FCBC4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69C" w14:textId="77777777" w:rsidR="009425FE" w:rsidRPr="00DC03C5" w:rsidRDefault="00B85A4A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"informed consent" [Article 10(c) of Directive 2001/83/EC or Article 7</w:t>
            </w:r>
            <w:r w:rsidR="003B185A" w:rsidRPr="00DC03C5">
              <w:rPr>
                <w:rFonts w:ascii="Arial" w:hAnsi="Arial" w:cs="Arial"/>
                <w:sz w:val="24"/>
                <w:szCs w:val="24"/>
                <w:lang w:val="en-GB"/>
              </w:rPr>
              <w:t>07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EF17F7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57575C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7459C" w:rsidRPr="00DC03C5">
              <w:rPr>
                <w:rFonts w:ascii="Arial" w:hAnsi="Arial" w:cs="Arial"/>
                <w:sz w:val="24"/>
                <w:szCs w:val="24"/>
                <w:lang w:val="en-GB"/>
              </w:rPr>
              <w:t>acc</w:t>
            </w:r>
            <w:r w:rsidR="003F367D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  <w:r w:rsidR="0027459C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ding to Order </w:t>
            </w:r>
            <w:r w:rsidR="0057575C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27459C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27459C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27459C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t. 26.</w:t>
            </w:r>
          </w:p>
          <w:p w14:paraId="63F845DA" w14:textId="77777777" w:rsidR="0027459C" w:rsidRPr="00DC03C5" w:rsidRDefault="0027459C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9CAB77" w14:textId="77777777" w:rsidR="009425FE" w:rsidRPr="00DC03C5" w:rsidRDefault="009425FE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27459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57575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707 </w:t>
            </w:r>
            <w:r w:rsidR="0027459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57575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27459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57575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711 </w:t>
            </w:r>
            <w:r w:rsidR="0027459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57575C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27459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3F5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BAC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2B601EC8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0694" w14:textId="77777777" w:rsidR="009425FE" w:rsidRPr="00DC03C5" w:rsidRDefault="00DA17D8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"informed consent" - different pharmaceutical form, submitted at the same time as the initial application [Article 10(c) of Directive 2001/83/EC or Article 7</w:t>
            </w:r>
            <w:r w:rsidR="003B185A" w:rsidRPr="00DC03C5">
              <w:rPr>
                <w:rFonts w:ascii="Arial" w:hAnsi="Arial" w:cs="Arial"/>
                <w:sz w:val="24"/>
                <w:szCs w:val="24"/>
                <w:lang w:val="en-GB"/>
              </w:rPr>
              <w:t>07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Law 95/2006, </w:t>
            </w:r>
            <w:r w:rsidR="00564514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5B4B4E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1F3916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</w:t>
            </w:r>
            <w:r w:rsidR="000D0B1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F3916" w:rsidRPr="00DC03C5">
              <w:rPr>
                <w:rFonts w:ascii="Arial" w:hAnsi="Arial" w:cs="Arial"/>
                <w:sz w:val="24"/>
                <w:szCs w:val="24"/>
                <w:lang w:val="en-GB"/>
              </w:rPr>
              <w:t>Order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D0B10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1F3916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1F3916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1F3916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t. 26.a)</w:t>
            </w:r>
          </w:p>
          <w:p w14:paraId="5FDE3694" w14:textId="77777777" w:rsidR="001F3916" w:rsidRPr="00DC03C5" w:rsidRDefault="001F3916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AE0AB4C" w14:textId="77777777" w:rsidR="009425FE" w:rsidRPr="00DC03C5" w:rsidRDefault="009425FE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1F391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0D0B1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707 </w:t>
            </w:r>
            <w:r w:rsidR="001F391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0D0B1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="001F391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0D0B1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711 </w:t>
            </w:r>
            <w:r w:rsidR="001F3916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0D0B1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1F3916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327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269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6138CD39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338" w14:textId="77777777" w:rsidR="009425FE" w:rsidRPr="00DC03C5" w:rsidRDefault="00943F27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Marketing authorisation of medicinal products through mutual recognition procedure or decentralised procedure with Romania as Concerned Member State - "informed consent" – the second and following strengths, submitted at the same time as the initial application [Article 10(c) of Directive 2001/83/EC or Article 7</w:t>
            </w:r>
            <w:r w:rsidR="003B185A" w:rsidRPr="00DC03C5">
              <w:rPr>
                <w:rFonts w:ascii="Arial" w:hAnsi="Arial" w:cs="Arial"/>
                <w:sz w:val="24"/>
                <w:szCs w:val="24"/>
                <w:lang w:val="en-GB"/>
              </w:rPr>
              <w:t>07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Law 95/2006, </w:t>
            </w:r>
            <w:r w:rsidR="00564514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r w:rsidR="008B1FF8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5C718C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according to Order</w:t>
            </w:r>
            <w:r w:rsidR="008B1FF8">
              <w:rPr>
                <w:rFonts w:ascii="Arial" w:hAnsi="Arial" w:cs="Arial"/>
                <w:sz w:val="24"/>
                <w:szCs w:val="24"/>
                <w:lang w:val="en-GB"/>
              </w:rPr>
              <w:t xml:space="preserve"> No. 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</w:t>
            </w:r>
            <w:r w:rsidR="005C718C" w:rsidRPr="00DC03C5">
              <w:rPr>
                <w:rFonts w:ascii="Arial" w:hAnsi="Arial" w:cs="Arial"/>
                <w:sz w:val="24"/>
                <w:szCs w:val="24"/>
                <w:lang w:val="en-GB"/>
              </w:rPr>
              <w:t>nnex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5C718C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5C718C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t. 26.b)</w:t>
            </w:r>
          </w:p>
          <w:p w14:paraId="3847568A" w14:textId="77777777" w:rsidR="005C718C" w:rsidRPr="00DC03C5" w:rsidRDefault="005C718C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3CFB2A4" w14:textId="77777777" w:rsidR="009425FE" w:rsidRPr="00DC03C5" w:rsidRDefault="009425FE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5C718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C8411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707 </w:t>
            </w:r>
            <w:r w:rsidR="005C718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C8411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</w:t>
            </w:r>
            <w:r w:rsidR="005C718C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C8411D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corresponds to 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711 </w:t>
            </w:r>
            <w:r w:rsidR="003D0959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DD316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amended</w:t>
            </w:r>
            <w:r w:rsidR="003D0959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47E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A96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051D" w:rsidRPr="00DC03C5" w14:paraId="4D2184C2" w14:textId="77777777" w:rsidTr="00CA05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0A7" w14:textId="77777777" w:rsidR="009425FE" w:rsidRPr="00DC03C5" w:rsidRDefault="008221D1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Marketing authorisation of </w:t>
            </w:r>
            <w:r w:rsidR="00A05C22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traditional herbal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medicinal products</w:t>
            </w:r>
            <w:r w:rsidR="00A05C22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Article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16 lit. (a)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Directiv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2001/83/E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or Article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71</w:t>
            </w:r>
            <w:r w:rsidR="003B185A" w:rsidRPr="00DC03C5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CA051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of Law 95/2006, as </w:t>
            </w:r>
            <w:r w:rsidR="00D638D0">
              <w:rPr>
                <w:rFonts w:ascii="Arial" w:hAnsi="Arial" w:cs="Arial"/>
                <w:sz w:val="24"/>
                <w:szCs w:val="24"/>
                <w:lang w:val="en-GB"/>
              </w:rPr>
              <w:t>amended</w:t>
            </w:r>
            <w:r w:rsidRPr="00DC03C5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  <w:r w:rsidR="00EA0E5D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F41D9" w:rsidRPr="005F41D9">
              <w:rPr>
                <w:rFonts w:ascii="Arial" w:hAnsi="Arial" w:cs="Arial"/>
                <w:sz w:val="24"/>
                <w:szCs w:val="24"/>
                <w:lang w:val="en-GB"/>
              </w:rPr>
              <w:t xml:space="preserve">authorisation by simplified procedure </w:t>
            </w:r>
            <w:r w:rsidR="005F41D9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5F41D9" w:rsidRPr="005F41D9">
              <w:rPr>
                <w:rFonts w:ascii="Arial" w:hAnsi="Arial" w:cs="Arial"/>
                <w:sz w:val="24"/>
                <w:szCs w:val="24"/>
                <w:lang w:val="en-GB"/>
              </w:rPr>
              <w:t xml:space="preserve"> European procedures</w:t>
            </w:r>
            <w:r w:rsidR="005F41D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A0E5D" w:rsidRPr="00DC03C5">
              <w:rPr>
                <w:rFonts w:ascii="Arial" w:hAnsi="Arial" w:cs="Arial"/>
                <w:sz w:val="24"/>
                <w:szCs w:val="24"/>
                <w:lang w:val="en-GB"/>
              </w:rPr>
              <w:t>according to Order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F41D9">
              <w:rPr>
                <w:rFonts w:ascii="Arial" w:hAnsi="Arial" w:cs="Arial"/>
                <w:sz w:val="24"/>
                <w:szCs w:val="24"/>
                <w:lang w:val="en-GB"/>
              </w:rPr>
              <w:t xml:space="preserve">No. 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888/2014, An</w:t>
            </w:r>
            <w:r w:rsidR="00EA0E5D" w:rsidRPr="00DC03C5">
              <w:rPr>
                <w:rFonts w:ascii="Arial" w:hAnsi="Arial" w:cs="Arial"/>
                <w:sz w:val="24"/>
                <w:szCs w:val="24"/>
                <w:lang w:val="en-GB"/>
              </w:rPr>
              <w:t>nex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III, l</w:t>
            </w:r>
            <w:r w:rsidR="00EA0E5D" w:rsidRPr="00DC03C5">
              <w:rPr>
                <w:rFonts w:ascii="Arial" w:hAnsi="Arial" w:cs="Arial"/>
                <w:sz w:val="24"/>
                <w:szCs w:val="24"/>
                <w:lang w:val="en-GB"/>
              </w:rPr>
              <w:t>etter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. B, p</w:t>
            </w:r>
            <w:r w:rsidR="00EA0E5D" w:rsidRPr="00DC03C5">
              <w:rPr>
                <w:rFonts w:ascii="Arial" w:hAnsi="Arial" w:cs="Arial"/>
                <w:sz w:val="24"/>
                <w:szCs w:val="24"/>
                <w:lang w:val="en-GB"/>
              </w:rPr>
              <w:t>oin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t. 26</w:t>
            </w:r>
            <w:r w:rsidR="009425FE" w:rsidRPr="00DC03C5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1</w:t>
            </w:r>
            <w:r w:rsidR="009425FE" w:rsidRPr="00DC03C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8E148D" w14:textId="77777777" w:rsidR="00EA0E5D" w:rsidRPr="00DC03C5" w:rsidRDefault="00EA0E5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AB755EA" w14:textId="77777777" w:rsidR="009425FE" w:rsidRPr="00DC03C5" w:rsidRDefault="009425FE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</w:t>
            </w:r>
            <w:r w:rsidR="00BA6DF8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89013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714 </w:t>
            </w:r>
            <w:r w:rsidR="00BA6DF8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Law 95/2006, as </w:t>
            </w:r>
            <w:r w:rsidR="0089013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amended corresponds to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89013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Article</w:t>
            </w:r>
            <w:r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718 </w:t>
            </w:r>
            <w:r w:rsidR="00BA6DF8" w:rsidRPr="00DC03C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 Law 95/2006, as republished</w:t>
            </w:r>
            <w:r w:rsidR="0089013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</w:t>
            </w:r>
            <w:r w:rsidR="007D36A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</w:t>
            </w:r>
            <w:r w:rsidR="0089013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mended</w:t>
            </w:r>
            <w:r w:rsidR="00BA6DF8" w:rsidRPr="00DC03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30B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916" w14:textId="77777777" w:rsidR="00CA051D" w:rsidRPr="00DC03C5" w:rsidRDefault="00CA051D" w:rsidP="00562EB5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9EED262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p w14:paraId="7A09AD26" w14:textId="77777777" w:rsidR="003265D0" w:rsidRPr="00DC03C5" w:rsidRDefault="003265D0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  <w:r w:rsidRPr="00DC03C5">
        <w:rPr>
          <w:rFonts w:ascii="Arial" w:hAnsi="Arial"/>
          <w:sz w:val="24"/>
          <w:vertAlign w:val="superscript"/>
          <w:lang w:val="en-GB"/>
        </w:rPr>
        <w:t xml:space="preserve">*) </w:t>
      </w:r>
      <w:r w:rsidR="006A492F" w:rsidRPr="00DC03C5">
        <w:rPr>
          <w:rFonts w:ascii="Arial" w:hAnsi="Arial"/>
          <w:sz w:val="24"/>
          <w:lang w:val="en-GB"/>
        </w:rPr>
        <w:t>The</w:t>
      </w:r>
      <w:r w:rsidR="006A492F" w:rsidRPr="00DC03C5">
        <w:rPr>
          <w:rFonts w:ascii="Arial" w:hAnsi="Arial"/>
          <w:sz w:val="24"/>
          <w:vertAlign w:val="superscript"/>
          <w:lang w:val="en-GB"/>
        </w:rPr>
        <w:t xml:space="preserve"> </w:t>
      </w:r>
      <w:r w:rsidR="00910057" w:rsidRPr="00DC03C5">
        <w:rPr>
          <w:rFonts w:ascii="Arial" w:hAnsi="Arial"/>
          <w:sz w:val="24"/>
          <w:lang w:val="en-GB"/>
        </w:rPr>
        <w:t xml:space="preserve">applicant will </w:t>
      </w:r>
      <w:r w:rsidR="00CE566D" w:rsidRPr="00DC03C5">
        <w:rPr>
          <w:rFonts w:ascii="Arial" w:hAnsi="Arial"/>
          <w:sz w:val="24"/>
          <w:lang w:val="en-GB"/>
        </w:rPr>
        <w:t>fill in the</w:t>
      </w:r>
      <w:r w:rsidR="00910057" w:rsidRPr="00DC03C5">
        <w:rPr>
          <w:rFonts w:ascii="Arial" w:hAnsi="Arial"/>
          <w:sz w:val="24"/>
          <w:lang w:val="en-GB"/>
        </w:rPr>
        <w:t xml:space="preserve"> </w:t>
      </w:r>
      <w:r w:rsidR="006A492F" w:rsidRPr="00DC03C5">
        <w:rPr>
          <w:rFonts w:ascii="Arial" w:hAnsi="Arial"/>
          <w:sz w:val="24"/>
          <w:lang w:val="en-GB"/>
        </w:rPr>
        <w:t>f</w:t>
      </w:r>
      <w:r w:rsidR="005F598B" w:rsidRPr="00DC03C5">
        <w:rPr>
          <w:rFonts w:ascii="Arial" w:hAnsi="Arial"/>
          <w:sz w:val="24"/>
          <w:lang w:val="en-GB"/>
        </w:rPr>
        <w:t>ee</w:t>
      </w:r>
      <w:r w:rsidRPr="00DC03C5">
        <w:rPr>
          <w:rFonts w:ascii="Arial" w:hAnsi="Arial"/>
          <w:sz w:val="24"/>
          <w:lang w:val="en-GB"/>
        </w:rPr>
        <w:t xml:space="preserve"> in euro </w:t>
      </w:r>
      <w:r w:rsidR="008F442E" w:rsidRPr="00DC03C5">
        <w:rPr>
          <w:rFonts w:ascii="Arial" w:hAnsi="Arial"/>
          <w:sz w:val="24"/>
          <w:lang w:val="en-GB"/>
        </w:rPr>
        <w:t>currency</w:t>
      </w:r>
    </w:p>
    <w:p w14:paraId="604489CE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62606D10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679F8B" w14:textId="77777777" w:rsidR="000F6AFE" w:rsidRPr="00DC03C5" w:rsidRDefault="000F6AFE" w:rsidP="00CE566D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 xml:space="preserve">Date </w:t>
            </w:r>
            <w:r w:rsidR="00CE566D" w:rsidRPr="00DC03C5">
              <w:rPr>
                <w:rFonts w:ascii="Arial" w:hAnsi="Arial"/>
                <w:b/>
                <w:sz w:val="24"/>
                <w:lang w:val="en-GB"/>
              </w:rPr>
              <w:t>of application submission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 xml:space="preserve"> (</w:t>
            </w:r>
            <w:r w:rsidR="00686D30" w:rsidRPr="00DC03C5">
              <w:rPr>
                <w:rFonts w:ascii="Arial" w:hAnsi="Arial"/>
                <w:b/>
                <w:sz w:val="24"/>
                <w:lang w:val="en-GB"/>
              </w:rPr>
              <w:t>Ap</w:t>
            </w:r>
            <w:r w:rsidR="00CE566D" w:rsidRPr="00DC03C5">
              <w:rPr>
                <w:rFonts w:ascii="Arial" w:hAnsi="Arial"/>
                <w:b/>
                <w:sz w:val="24"/>
                <w:lang w:val="en-GB"/>
              </w:rPr>
              <w:t>p</w:t>
            </w:r>
            <w:r w:rsidR="00686D30" w:rsidRPr="00DC03C5">
              <w:rPr>
                <w:rFonts w:ascii="Arial" w:hAnsi="Arial"/>
                <w:b/>
                <w:sz w:val="24"/>
                <w:lang w:val="en-GB"/>
              </w:rPr>
              <w:t>licant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 xml:space="preserve">, </w:t>
            </w:r>
            <w:r w:rsidR="00CE566D" w:rsidRPr="00DC03C5">
              <w:rPr>
                <w:rFonts w:ascii="Arial" w:hAnsi="Arial"/>
                <w:b/>
                <w:sz w:val="24"/>
                <w:lang w:val="en-GB"/>
              </w:rPr>
              <w:t>NAMMDR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>)</w:t>
            </w:r>
          </w:p>
        </w:tc>
      </w:tr>
    </w:tbl>
    <w:p w14:paraId="2844E94A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p w14:paraId="76B673A0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0F6AFE" w:rsidRPr="00DC03C5" w14:paraId="039203D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6B9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BF4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F6AFE" w:rsidRPr="00DC03C5" w14:paraId="172A4868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ABC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30B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4C28778D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p w14:paraId="477F37C9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F6AFE" w:rsidRPr="00DC03C5" w14:paraId="71E352EB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8BF282" w14:textId="77777777" w:rsidR="000F6AFE" w:rsidRPr="00DC03C5" w:rsidRDefault="00332869" w:rsidP="00382F65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b/>
                <w:sz w:val="24"/>
                <w:lang w:val="en-GB"/>
              </w:rPr>
              <w:t>Repre</w:t>
            </w:r>
            <w:r w:rsidR="00382F65" w:rsidRPr="00DC03C5">
              <w:rPr>
                <w:rFonts w:ascii="Arial" w:hAnsi="Arial"/>
                <w:b/>
                <w:sz w:val="24"/>
                <w:lang w:val="en-GB"/>
              </w:rPr>
              <w:t>sentative to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  <w:r w:rsidR="00382F65" w:rsidRPr="00DC03C5">
              <w:rPr>
                <w:rFonts w:ascii="Arial" w:hAnsi="Arial"/>
                <w:b/>
                <w:sz w:val="24"/>
                <w:lang w:val="en-GB"/>
              </w:rPr>
              <w:t>Romania</w:t>
            </w:r>
            <w:r w:rsidRPr="00DC03C5">
              <w:rPr>
                <w:rFonts w:ascii="Arial" w:hAnsi="Arial"/>
                <w:b/>
                <w:sz w:val="24"/>
                <w:lang w:val="en-GB"/>
              </w:rPr>
              <w:t>/</w:t>
            </w:r>
            <w:r w:rsidR="00382F65" w:rsidRPr="00DC03C5">
              <w:rPr>
                <w:rFonts w:ascii="Arial" w:hAnsi="Arial"/>
                <w:b/>
                <w:sz w:val="24"/>
                <w:lang w:val="en-GB"/>
              </w:rPr>
              <w:t>Contact p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>erso</w:t>
            </w:r>
            <w:r w:rsidR="00382F65" w:rsidRPr="00DC03C5">
              <w:rPr>
                <w:rFonts w:ascii="Arial" w:hAnsi="Arial"/>
                <w:b/>
                <w:sz w:val="24"/>
                <w:lang w:val="en-GB"/>
              </w:rPr>
              <w:t>n</w:t>
            </w:r>
            <w:r w:rsidR="000F6AFE" w:rsidRPr="00DC03C5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</w:p>
        </w:tc>
      </w:tr>
    </w:tbl>
    <w:p w14:paraId="38F0FE94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6"/>
      </w:tblGrid>
      <w:tr w:rsidR="000F6AFE" w:rsidRPr="00DC03C5" w14:paraId="569FFD40" w14:textId="77777777" w:rsidTr="00A83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B53" w14:textId="77777777" w:rsidR="000F6AFE" w:rsidRPr="00DC03C5" w:rsidRDefault="000F6AFE" w:rsidP="006655A0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N</w:t>
            </w:r>
            <w:r w:rsidR="006655A0" w:rsidRPr="00DC03C5">
              <w:rPr>
                <w:rFonts w:ascii="Arial" w:hAnsi="Arial"/>
                <w:sz w:val="24"/>
                <w:lang w:val="en-GB"/>
              </w:rPr>
              <w:t>ame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489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0F2ADC55" w14:textId="77777777" w:rsidTr="00A83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627" w14:textId="77777777" w:rsidR="000F6AFE" w:rsidRPr="00DC03C5" w:rsidRDefault="000F6AFE" w:rsidP="006655A0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Ad</w:t>
            </w:r>
            <w:r w:rsidR="006655A0" w:rsidRPr="00DC03C5">
              <w:rPr>
                <w:rFonts w:ascii="Arial" w:hAnsi="Arial"/>
                <w:sz w:val="24"/>
                <w:lang w:val="en-GB"/>
              </w:rPr>
              <w:t>d</w:t>
            </w:r>
            <w:r w:rsidRPr="00DC03C5">
              <w:rPr>
                <w:rFonts w:ascii="Arial" w:hAnsi="Arial"/>
                <w:sz w:val="24"/>
                <w:lang w:val="en-GB"/>
              </w:rPr>
              <w:t>res</w:t>
            </w:r>
            <w:r w:rsidR="006655A0" w:rsidRPr="00DC03C5">
              <w:rPr>
                <w:rFonts w:ascii="Arial" w:hAnsi="Arial"/>
                <w:sz w:val="24"/>
                <w:lang w:val="en-GB"/>
              </w:rPr>
              <w:t>s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135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0D51543D" w14:textId="77777777" w:rsidTr="00A83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6B1" w14:textId="77777777" w:rsidR="000F6AFE" w:rsidRPr="00DC03C5" w:rsidRDefault="006655A0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City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EE2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2A9BC43B" w14:textId="77777777" w:rsidTr="00A83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D70" w14:textId="77777777" w:rsidR="000F6AFE" w:rsidRPr="00DC03C5" w:rsidRDefault="00787B9A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Country</w:t>
            </w:r>
            <w:r w:rsidR="000F6AFE"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AC8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3D81C4A9" w14:textId="77777777" w:rsidTr="00A83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2A7" w14:textId="77777777" w:rsidR="000F6AFE" w:rsidRPr="00DC03C5" w:rsidRDefault="000F6AFE" w:rsidP="00A83565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Tele</w:t>
            </w:r>
            <w:r w:rsidR="00A83565" w:rsidRPr="00DC03C5">
              <w:rPr>
                <w:rFonts w:ascii="Arial" w:hAnsi="Arial"/>
                <w:sz w:val="24"/>
                <w:lang w:val="en-GB"/>
              </w:rPr>
              <w:t>ph</w:t>
            </w:r>
            <w:r w:rsidRPr="00DC03C5">
              <w:rPr>
                <w:rFonts w:ascii="Arial" w:hAnsi="Arial"/>
                <w:sz w:val="24"/>
                <w:lang w:val="en-GB"/>
              </w:rPr>
              <w:t>on</w:t>
            </w:r>
            <w:r w:rsidR="00844D1F" w:rsidRPr="00DC03C5">
              <w:rPr>
                <w:rFonts w:ascii="Arial" w:hAnsi="Arial"/>
                <w:sz w:val="24"/>
                <w:lang w:val="en-GB"/>
              </w:rPr>
              <w:t>e</w:t>
            </w:r>
            <w:r w:rsidRPr="00DC03C5">
              <w:rPr>
                <w:rFonts w:ascii="Arial" w:hAnsi="Arial"/>
                <w:sz w:val="24"/>
                <w:lang w:val="en-GB"/>
              </w:rPr>
              <w:t> </w:t>
            </w:r>
            <w:r w:rsidR="00A83565" w:rsidRPr="00DC03C5">
              <w:rPr>
                <w:rFonts w:ascii="Arial" w:hAnsi="Arial"/>
                <w:sz w:val="24"/>
                <w:lang w:val="en-GB"/>
              </w:rPr>
              <w:t>no.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4A0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48AF7915" w14:textId="77777777" w:rsidTr="00A83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EDF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Fax </w:t>
            </w:r>
            <w:r w:rsidR="00A83565" w:rsidRPr="00DC03C5">
              <w:rPr>
                <w:rFonts w:ascii="Arial" w:hAnsi="Arial"/>
                <w:sz w:val="24"/>
                <w:lang w:val="en-GB"/>
              </w:rPr>
              <w:t>no.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4EE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  <w:tr w:rsidR="000F6AFE" w:rsidRPr="00DC03C5" w14:paraId="2F9A046A" w14:textId="77777777" w:rsidTr="00A83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6C1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  <w:r w:rsidRPr="00DC03C5">
              <w:rPr>
                <w:rFonts w:ascii="Arial" w:hAnsi="Arial"/>
                <w:sz w:val="24"/>
                <w:lang w:val="en-GB"/>
              </w:rPr>
              <w:t>E-mail </w:t>
            </w:r>
            <w:r w:rsidR="00A83565" w:rsidRPr="00DC03C5">
              <w:rPr>
                <w:rFonts w:ascii="Arial" w:hAnsi="Arial"/>
                <w:sz w:val="24"/>
                <w:lang w:val="en-GB"/>
              </w:rPr>
              <w:t>address</w:t>
            </w:r>
            <w:r w:rsidRPr="00DC03C5">
              <w:rPr>
                <w:rFonts w:ascii="Arial" w:hAnsi="Arial"/>
                <w:sz w:val="24"/>
                <w:lang w:val="en-GB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1B6" w14:textId="77777777" w:rsidR="000F6AFE" w:rsidRPr="00DC03C5" w:rsidRDefault="000F6AFE" w:rsidP="000F6AFE">
            <w:pPr>
              <w:pStyle w:val="BodyText"/>
              <w:spacing w:line="240" w:lineRule="atLeast"/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42A8336B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49C972B4" w14:textId="77777777" w:rsidR="000F6AFE" w:rsidRPr="00DC03C5" w:rsidRDefault="002D1801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  <w:r w:rsidRPr="00DC03C5">
        <w:rPr>
          <w:rFonts w:ascii="Arial" w:hAnsi="Arial"/>
          <w:sz w:val="24"/>
          <w:lang w:val="en-GB"/>
        </w:rPr>
        <w:t>Signatories assume responsability for accuracy of data in the present form</w:t>
      </w:r>
      <w:r w:rsidR="000F6AFE" w:rsidRPr="00DC03C5">
        <w:rPr>
          <w:rFonts w:ascii="Arial" w:hAnsi="Arial"/>
          <w:sz w:val="24"/>
          <w:lang w:val="en-GB"/>
        </w:rPr>
        <w:t>.</w:t>
      </w:r>
    </w:p>
    <w:p w14:paraId="50422D45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15CF8DA8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  <w:r w:rsidRPr="00DC03C5">
        <w:rPr>
          <w:rFonts w:ascii="Arial" w:hAnsi="Arial"/>
          <w:sz w:val="24"/>
          <w:lang w:val="en-GB"/>
        </w:rPr>
        <w:t>Dat</w:t>
      </w:r>
      <w:r w:rsidR="00D92D48" w:rsidRPr="00DC03C5">
        <w:rPr>
          <w:rFonts w:ascii="Arial" w:hAnsi="Arial"/>
          <w:sz w:val="24"/>
          <w:lang w:val="en-GB"/>
        </w:rPr>
        <w:t>e</w:t>
      </w:r>
      <w:r w:rsidRPr="00DC03C5">
        <w:rPr>
          <w:rFonts w:ascii="Arial" w:hAnsi="Arial"/>
          <w:sz w:val="24"/>
          <w:lang w:val="en-GB"/>
        </w:rPr>
        <w:t xml:space="preserve">……………….                                                </w:t>
      </w:r>
    </w:p>
    <w:p w14:paraId="567A147C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</w:p>
    <w:p w14:paraId="2470CA91" w14:textId="77777777" w:rsidR="000F6AFE" w:rsidRPr="00DC03C5" w:rsidRDefault="000F6AFE" w:rsidP="000F6AFE">
      <w:pPr>
        <w:pStyle w:val="BodyText"/>
        <w:spacing w:line="240" w:lineRule="atLeast"/>
        <w:rPr>
          <w:rFonts w:ascii="Arial" w:hAnsi="Arial"/>
          <w:sz w:val="24"/>
          <w:lang w:val="en-GB"/>
        </w:rPr>
      </w:pPr>
      <w:r w:rsidRPr="00DC03C5">
        <w:rPr>
          <w:rFonts w:ascii="Arial" w:hAnsi="Arial"/>
          <w:sz w:val="24"/>
          <w:lang w:val="en-GB"/>
        </w:rPr>
        <w:lastRenderedPageBreak/>
        <w:t xml:space="preserve">                  </w:t>
      </w:r>
      <w:r w:rsidR="00082D58" w:rsidRPr="00DC03C5">
        <w:rPr>
          <w:rFonts w:ascii="Arial" w:hAnsi="Arial"/>
          <w:sz w:val="24"/>
          <w:lang w:val="en-GB"/>
        </w:rPr>
        <w:t>Marketing Authorisation Holder</w:t>
      </w:r>
      <w:r w:rsidRPr="00DC03C5">
        <w:rPr>
          <w:rFonts w:ascii="Arial" w:hAnsi="Arial"/>
          <w:sz w:val="24"/>
          <w:lang w:val="en-GB"/>
        </w:rPr>
        <w:t>/</w:t>
      </w:r>
      <w:r w:rsidR="00082D58" w:rsidRPr="00DC03C5">
        <w:rPr>
          <w:rFonts w:ascii="Arial" w:hAnsi="Arial"/>
          <w:sz w:val="24"/>
          <w:lang w:val="en-GB"/>
        </w:rPr>
        <w:t>Representative to Romania</w:t>
      </w:r>
      <w:r w:rsidRPr="00DC03C5">
        <w:rPr>
          <w:rFonts w:ascii="Arial" w:hAnsi="Arial"/>
          <w:sz w:val="24"/>
          <w:lang w:val="en-GB"/>
        </w:rPr>
        <w:t xml:space="preserve">  </w:t>
      </w:r>
    </w:p>
    <w:p w14:paraId="1617D746" w14:textId="77777777" w:rsidR="00681CD8" w:rsidRDefault="000F6AFE">
      <w:r w:rsidRPr="00DC03C5">
        <w:rPr>
          <w:rFonts w:ascii="Arial" w:hAnsi="Arial"/>
        </w:rPr>
        <w:t xml:space="preserve">                  N</w:t>
      </w:r>
      <w:r w:rsidR="00082D58" w:rsidRPr="00DC03C5">
        <w:rPr>
          <w:rFonts w:ascii="Arial" w:hAnsi="Arial"/>
        </w:rPr>
        <w:t>ame</w:t>
      </w:r>
      <w:r w:rsidRPr="00DC03C5">
        <w:rPr>
          <w:rFonts w:ascii="Arial" w:hAnsi="Arial"/>
        </w:rPr>
        <w:t xml:space="preserve">, </w:t>
      </w:r>
      <w:r w:rsidR="00082D58" w:rsidRPr="00DC03C5">
        <w:rPr>
          <w:rFonts w:ascii="Arial" w:hAnsi="Arial"/>
        </w:rPr>
        <w:t>signature</w:t>
      </w:r>
      <w:r w:rsidRPr="00DC03C5">
        <w:rPr>
          <w:rFonts w:ascii="Arial" w:hAnsi="Arial"/>
        </w:rPr>
        <w:t xml:space="preserve">, </w:t>
      </w:r>
      <w:r w:rsidR="00082D58" w:rsidRPr="00DC03C5">
        <w:rPr>
          <w:rFonts w:ascii="Arial" w:hAnsi="Arial"/>
        </w:rPr>
        <w:t>stamp</w:t>
      </w:r>
    </w:p>
    <w:sectPr w:rsidR="00681CD8" w:rsidSect="005E4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C8CB" w14:textId="77777777" w:rsidR="005E4989" w:rsidRPr="00DE594F" w:rsidRDefault="005E4989">
      <w:r w:rsidRPr="00DE594F">
        <w:separator/>
      </w:r>
    </w:p>
    <w:p w14:paraId="60E5D48F" w14:textId="77777777" w:rsidR="005E4989" w:rsidRPr="00DE594F" w:rsidRDefault="005E4989"/>
  </w:endnote>
  <w:endnote w:type="continuationSeparator" w:id="0">
    <w:p w14:paraId="7BCFAE2A" w14:textId="77777777" w:rsidR="005E4989" w:rsidRPr="00DE594F" w:rsidRDefault="005E4989">
      <w:r w:rsidRPr="00DE594F">
        <w:continuationSeparator/>
      </w:r>
    </w:p>
    <w:p w14:paraId="69596BE1" w14:textId="77777777" w:rsidR="005E4989" w:rsidRPr="00DE594F" w:rsidRDefault="005E4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BD89" w14:textId="77777777" w:rsidR="00332869" w:rsidRPr="00DE594F" w:rsidRDefault="00332869" w:rsidP="00586DD3">
    <w:pPr>
      <w:pStyle w:val="Footer"/>
      <w:framePr w:wrap="around" w:vAnchor="text" w:hAnchor="margin" w:xAlign="center" w:y="1"/>
      <w:rPr>
        <w:rStyle w:val="PageNumber"/>
      </w:rPr>
    </w:pPr>
    <w:r w:rsidRPr="00DE594F">
      <w:rPr>
        <w:rStyle w:val="PageNumber"/>
      </w:rPr>
      <w:fldChar w:fldCharType="begin"/>
    </w:r>
    <w:r w:rsidRPr="00DE594F">
      <w:rPr>
        <w:rStyle w:val="PageNumber"/>
      </w:rPr>
      <w:instrText xml:space="preserve">PAGE  </w:instrText>
    </w:r>
    <w:r w:rsidRPr="00DE594F">
      <w:rPr>
        <w:rStyle w:val="PageNumber"/>
      </w:rPr>
      <w:fldChar w:fldCharType="end"/>
    </w:r>
  </w:p>
  <w:p w14:paraId="71570AE8" w14:textId="77777777" w:rsidR="00332869" w:rsidRPr="00DE594F" w:rsidRDefault="00332869">
    <w:pPr>
      <w:pStyle w:val="Footer"/>
    </w:pPr>
  </w:p>
  <w:p w14:paraId="334A53D4" w14:textId="77777777" w:rsidR="00332869" w:rsidRPr="00DE594F" w:rsidRDefault="003328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5133" w14:textId="77777777" w:rsidR="00332869" w:rsidRPr="00DE594F" w:rsidRDefault="00332869" w:rsidP="00586DD3">
    <w:pPr>
      <w:pStyle w:val="Footer"/>
      <w:framePr w:wrap="around" w:vAnchor="text" w:hAnchor="margin" w:xAlign="center" w:y="1"/>
      <w:rPr>
        <w:rStyle w:val="PageNumber"/>
      </w:rPr>
    </w:pPr>
    <w:r w:rsidRPr="00DE594F">
      <w:rPr>
        <w:rStyle w:val="PageNumber"/>
      </w:rPr>
      <w:fldChar w:fldCharType="begin"/>
    </w:r>
    <w:r w:rsidRPr="00DE594F">
      <w:rPr>
        <w:rStyle w:val="PageNumber"/>
      </w:rPr>
      <w:instrText xml:space="preserve">PAGE  </w:instrText>
    </w:r>
    <w:r w:rsidRPr="00DE594F">
      <w:rPr>
        <w:rStyle w:val="PageNumber"/>
      </w:rPr>
      <w:fldChar w:fldCharType="separate"/>
    </w:r>
    <w:r w:rsidR="007A02F9" w:rsidRPr="00DC03C5">
      <w:rPr>
        <w:rStyle w:val="PageNumber"/>
      </w:rPr>
      <w:t>2</w:t>
    </w:r>
    <w:r w:rsidRPr="00DE594F">
      <w:rPr>
        <w:rStyle w:val="PageNumber"/>
      </w:rPr>
      <w:fldChar w:fldCharType="end"/>
    </w:r>
    <w:r w:rsidRPr="00DE594F">
      <w:rPr>
        <w:rStyle w:val="PageNumber"/>
      </w:rPr>
      <w:t>/</w:t>
    </w:r>
    <w:r w:rsidR="00086F80" w:rsidRPr="00DE594F">
      <w:rPr>
        <w:rStyle w:val="PageNumber"/>
      </w:rPr>
      <w:t>7</w:t>
    </w:r>
  </w:p>
  <w:p w14:paraId="6638ED50" w14:textId="77777777" w:rsidR="00332869" w:rsidRPr="00DE594F" w:rsidRDefault="00332869">
    <w:pPr>
      <w:pStyle w:val="Footer"/>
    </w:pPr>
  </w:p>
  <w:p w14:paraId="30F50376" w14:textId="77777777" w:rsidR="00332869" w:rsidRPr="00DE594F" w:rsidRDefault="003328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AE98" w14:textId="77777777" w:rsidR="00086F80" w:rsidRPr="00DE594F" w:rsidRDefault="0008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BEC4" w14:textId="77777777" w:rsidR="005E4989" w:rsidRPr="00DE594F" w:rsidRDefault="005E4989">
      <w:r w:rsidRPr="00DE594F">
        <w:separator/>
      </w:r>
    </w:p>
    <w:p w14:paraId="08A84411" w14:textId="77777777" w:rsidR="005E4989" w:rsidRPr="00DE594F" w:rsidRDefault="005E4989"/>
  </w:footnote>
  <w:footnote w:type="continuationSeparator" w:id="0">
    <w:p w14:paraId="751BE22F" w14:textId="77777777" w:rsidR="005E4989" w:rsidRPr="00DE594F" w:rsidRDefault="005E4989">
      <w:r w:rsidRPr="00DE594F">
        <w:continuationSeparator/>
      </w:r>
    </w:p>
    <w:p w14:paraId="49C10C66" w14:textId="77777777" w:rsidR="005E4989" w:rsidRPr="00DE594F" w:rsidRDefault="005E4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BB61" w14:textId="77777777" w:rsidR="00086F80" w:rsidRPr="00DE594F" w:rsidRDefault="00086F80">
    <w:pPr>
      <w:pStyle w:val="Header"/>
    </w:pPr>
  </w:p>
  <w:p w14:paraId="7B57707F" w14:textId="77777777" w:rsidR="005C6AD1" w:rsidRPr="00DE594F" w:rsidRDefault="005C6A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B230" w14:textId="77777777" w:rsidR="00086F80" w:rsidRPr="00DE594F" w:rsidRDefault="00086F80">
    <w:pPr>
      <w:pStyle w:val="Header"/>
    </w:pPr>
  </w:p>
  <w:p w14:paraId="4884A850" w14:textId="77777777" w:rsidR="005C6AD1" w:rsidRPr="00DE594F" w:rsidRDefault="005C6A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69B6" w14:textId="77777777" w:rsidR="00086F80" w:rsidRPr="00DE594F" w:rsidRDefault="00086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FE"/>
    <w:rsid w:val="00000323"/>
    <w:rsid w:val="000050BE"/>
    <w:rsid w:val="00032EB9"/>
    <w:rsid w:val="00037BDF"/>
    <w:rsid w:val="000510B7"/>
    <w:rsid w:val="00066892"/>
    <w:rsid w:val="0006718F"/>
    <w:rsid w:val="000801DB"/>
    <w:rsid w:val="00080A70"/>
    <w:rsid w:val="00082D58"/>
    <w:rsid w:val="00086F80"/>
    <w:rsid w:val="00090DFB"/>
    <w:rsid w:val="00095B19"/>
    <w:rsid w:val="00096E05"/>
    <w:rsid w:val="000A0298"/>
    <w:rsid w:val="000A48B7"/>
    <w:rsid w:val="000A7154"/>
    <w:rsid w:val="000B27D6"/>
    <w:rsid w:val="000C2FAC"/>
    <w:rsid w:val="000C6628"/>
    <w:rsid w:val="000D0B10"/>
    <w:rsid w:val="000D0BD3"/>
    <w:rsid w:val="000E0A93"/>
    <w:rsid w:val="000E1CB0"/>
    <w:rsid w:val="000E529B"/>
    <w:rsid w:val="000F0A9C"/>
    <w:rsid w:val="000F6954"/>
    <w:rsid w:val="000F6AFE"/>
    <w:rsid w:val="00104AF6"/>
    <w:rsid w:val="00112A1F"/>
    <w:rsid w:val="001156BF"/>
    <w:rsid w:val="00120D7A"/>
    <w:rsid w:val="001227CB"/>
    <w:rsid w:val="001276B0"/>
    <w:rsid w:val="00127E8D"/>
    <w:rsid w:val="001443FA"/>
    <w:rsid w:val="00150D65"/>
    <w:rsid w:val="00151AC9"/>
    <w:rsid w:val="00161AB9"/>
    <w:rsid w:val="00163572"/>
    <w:rsid w:val="00166C89"/>
    <w:rsid w:val="00167343"/>
    <w:rsid w:val="00173A37"/>
    <w:rsid w:val="00174354"/>
    <w:rsid w:val="00175158"/>
    <w:rsid w:val="00180773"/>
    <w:rsid w:val="001808AA"/>
    <w:rsid w:val="00185C95"/>
    <w:rsid w:val="00191DC7"/>
    <w:rsid w:val="00193000"/>
    <w:rsid w:val="001A5F58"/>
    <w:rsid w:val="001B2924"/>
    <w:rsid w:val="001B4BAF"/>
    <w:rsid w:val="001C25CB"/>
    <w:rsid w:val="001D0A90"/>
    <w:rsid w:val="001F3916"/>
    <w:rsid w:val="002044DD"/>
    <w:rsid w:val="0020540A"/>
    <w:rsid w:val="0022442B"/>
    <w:rsid w:val="002348E2"/>
    <w:rsid w:val="002362E9"/>
    <w:rsid w:val="0025186A"/>
    <w:rsid w:val="0025197C"/>
    <w:rsid w:val="00253654"/>
    <w:rsid w:val="00254CB5"/>
    <w:rsid w:val="00272771"/>
    <w:rsid w:val="0027459C"/>
    <w:rsid w:val="00284115"/>
    <w:rsid w:val="00291A58"/>
    <w:rsid w:val="002932C7"/>
    <w:rsid w:val="00296E52"/>
    <w:rsid w:val="002A24A4"/>
    <w:rsid w:val="002B2B66"/>
    <w:rsid w:val="002C160D"/>
    <w:rsid w:val="002C29A8"/>
    <w:rsid w:val="002D1801"/>
    <w:rsid w:val="002D3769"/>
    <w:rsid w:val="002E1E83"/>
    <w:rsid w:val="002E4298"/>
    <w:rsid w:val="00320407"/>
    <w:rsid w:val="003265D0"/>
    <w:rsid w:val="00330E95"/>
    <w:rsid w:val="00332869"/>
    <w:rsid w:val="00334485"/>
    <w:rsid w:val="00336262"/>
    <w:rsid w:val="0033681E"/>
    <w:rsid w:val="00336ADC"/>
    <w:rsid w:val="00345A22"/>
    <w:rsid w:val="00354E97"/>
    <w:rsid w:val="00357AB1"/>
    <w:rsid w:val="00364CC6"/>
    <w:rsid w:val="00373051"/>
    <w:rsid w:val="00382F65"/>
    <w:rsid w:val="003B185A"/>
    <w:rsid w:val="003C4784"/>
    <w:rsid w:val="003D0959"/>
    <w:rsid w:val="003D6448"/>
    <w:rsid w:val="003D79FA"/>
    <w:rsid w:val="003E44CB"/>
    <w:rsid w:val="003F367D"/>
    <w:rsid w:val="00406024"/>
    <w:rsid w:val="00414467"/>
    <w:rsid w:val="00417CAF"/>
    <w:rsid w:val="00430B4D"/>
    <w:rsid w:val="0043362E"/>
    <w:rsid w:val="00444691"/>
    <w:rsid w:val="00447AC6"/>
    <w:rsid w:val="0045213B"/>
    <w:rsid w:val="00456283"/>
    <w:rsid w:val="00457339"/>
    <w:rsid w:val="00457FBE"/>
    <w:rsid w:val="00464497"/>
    <w:rsid w:val="004762BC"/>
    <w:rsid w:val="004828CB"/>
    <w:rsid w:val="00496E87"/>
    <w:rsid w:val="004B0C64"/>
    <w:rsid w:val="004B3935"/>
    <w:rsid w:val="004B3F0B"/>
    <w:rsid w:val="004B436B"/>
    <w:rsid w:val="004C38EC"/>
    <w:rsid w:val="004C3ED7"/>
    <w:rsid w:val="004D1D3A"/>
    <w:rsid w:val="004D7226"/>
    <w:rsid w:val="004E5AD0"/>
    <w:rsid w:val="004E5B69"/>
    <w:rsid w:val="0051207A"/>
    <w:rsid w:val="00512B7F"/>
    <w:rsid w:val="00513328"/>
    <w:rsid w:val="00515F34"/>
    <w:rsid w:val="00520E39"/>
    <w:rsid w:val="00523F8F"/>
    <w:rsid w:val="00524C3B"/>
    <w:rsid w:val="00531CA0"/>
    <w:rsid w:val="00542D4B"/>
    <w:rsid w:val="00545728"/>
    <w:rsid w:val="00550C10"/>
    <w:rsid w:val="00552C90"/>
    <w:rsid w:val="00562EB5"/>
    <w:rsid w:val="00564514"/>
    <w:rsid w:val="0057575C"/>
    <w:rsid w:val="00586399"/>
    <w:rsid w:val="00586DD3"/>
    <w:rsid w:val="005B4B4E"/>
    <w:rsid w:val="005C382B"/>
    <w:rsid w:val="005C3A3A"/>
    <w:rsid w:val="005C6AD1"/>
    <w:rsid w:val="005C718C"/>
    <w:rsid w:val="005D681D"/>
    <w:rsid w:val="005E2C76"/>
    <w:rsid w:val="005E4989"/>
    <w:rsid w:val="005F1DD2"/>
    <w:rsid w:val="005F30C9"/>
    <w:rsid w:val="005F41D9"/>
    <w:rsid w:val="005F598B"/>
    <w:rsid w:val="00604CA0"/>
    <w:rsid w:val="006113EA"/>
    <w:rsid w:val="00611FA6"/>
    <w:rsid w:val="00612EB8"/>
    <w:rsid w:val="006143AF"/>
    <w:rsid w:val="00625730"/>
    <w:rsid w:val="00643748"/>
    <w:rsid w:val="00643B36"/>
    <w:rsid w:val="0065515E"/>
    <w:rsid w:val="006655A0"/>
    <w:rsid w:val="00671C44"/>
    <w:rsid w:val="00672757"/>
    <w:rsid w:val="00674AB3"/>
    <w:rsid w:val="00681858"/>
    <w:rsid w:val="00681CD8"/>
    <w:rsid w:val="0068522C"/>
    <w:rsid w:val="00686D30"/>
    <w:rsid w:val="00691A61"/>
    <w:rsid w:val="0069396F"/>
    <w:rsid w:val="00695DD5"/>
    <w:rsid w:val="00697ABF"/>
    <w:rsid w:val="006A2BEF"/>
    <w:rsid w:val="006A492F"/>
    <w:rsid w:val="006A5223"/>
    <w:rsid w:val="006A548B"/>
    <w:rsid w:val="006A64AC"/>
    <w:rsid w:val="006C412D"/>
    <w:rsid w:val="006D3243"/>
    <w:rsid w:val="006E0F97"/>
    <w:rsid w:val="006F0EF4"/>
    <w:rsid w:val="006F1B56"/>
    <w:rsid w:val="0072023D"/>
    <w:rsid w:val="00720CE5"/>
    <w:rsid w:val="00721004"/>
    <w:rsid w:val="007242C2"/>
    <w:rsid w:val="00730E90"/>
    <w:rsid w:val="00762322"/>
    <w:rsid w:val="00776AD9"/>
    <w:rsid w:val="007823A8"/>
    <w:rsid w:val="00784DCA"/>
    <w:rsid w:val="00787B9A"/>
    <w:rsid w:val="00797088"/>
    <w:rsid w:val="007A02F9"/>
    <w:rsid w:val="007A6314"/>
    <w:rsid w:val="007A7AE6"/>
    <w:rsid w:val="007C2946"/>
    <w:rsid w:val="007C51FD"/>
    <w:rsid w:val="007D36A4"/>
    <w:rsid w:val="007D702A"/>
    <w:rsid w:val="007E5E5C"/>
    <w:rsid w:val="007E792C"/>
    <w:rsid w:val="007F190F"/>
    <w:rsid w:val="007F1D11"/>
    <w:rsid w:val="007F345E"/>
    <w:rsid w:val="00803313"/>
    <w:rsid w:val="00804E24"/>
    <w:rsid w:val="00805625"/>
    <w:rsid w:val="00807EA6"/>
    <w:rsid w:val="00814288"/>
    <w:rsid w:val="008221D1"/>
    <w:rsid w:val="00822EB8"/>
    <w:rsid w:val="00843AC5"/>
    <w:rsid w:val="00844D1F"/>
    <w:rsid w:val="008466AC"/>
    <w:rsid w:val="008519E0"/>
    <w:rsid w:val="00851DE8"/>
    <w:rsid w:val="00864227"/>
    <w:rsid w:val="0086681E"/>
    <w:rsid w:val="008774F9"/>
    <w:rsid w:val="00890139"/>
    <w:rsid w:val="008927D7"/>
    <w:rsid w:val="0089373F"/>
    <w:rsid w:val="008A6D1A"/>
    <w:rsid w:val="008A786F"/>
    <w:rsid w:val="008B1FF8"/>
    <w:rsid w:val="008B25CB"/>
    <w:rsid w:val="008B337E"/>
    <w:rsid w:val="008B3F86"/>
    <w:rsid w:val="008B4B71"/>
    <w:rsid w:val="008B694B"/>
    <w:rsid w:val="008B7641"/>
    <w:rsid w:val="008C3951"/>
    <w:rsid w:val="008D0F1A"/>
    <w:rsid w:val="008D3BF0"/>
    <w:rsid w:val="008D4A52"/>
    <w:rsid w:val="008D67F3"/>
    <w:rsid w:val="008E0983"/>
    <w:rsid w:val="008E3D21"/>
    <w:rsid w:val="008F442E"/>
    <w:rsid w:val="00905E96"/>
    <w:rsid w:val="00910057"/>
    <w:rsid w:val="00926B49"/>
    <w:rsid w:val="009425FE"/>
    <w:rsid w:val="009434A6"/>
    <w:rsid w:val="00943F27"/>
    <w:rsid w:val="00950A18"/>
    <w:rsid w:val="00961FD4"/>
    <w:rsid w:val="0099020B"/>
    <w:rsid w:val="0099666D"/>
    <w:rsid w:val="009A50FE"/>
    <w:rsid w:val="009D2AAB"/>
    <w:rsid w:val="009D77B7"/>
    <w:rsid w:val="009E22A6"/>
    <w:rsid w:val="009E4FF0"/>
    <w:rsid w:val="009E6435"/>
    <w:rsid w:val="009E6DA2"/>
    <w:rsid w:val="009F534C"/>
    <w:rsid w:val="00A02475"/>
    <w:rsid w:val="00A05C22"/>
    <w:rsid w:val="00A12B9B"/>
    <w:rsid w:val="00A151DC"/>
    <w:rsid w:val="00A2247D"/>
    <w:rsid w:val="00A329DC"/>
    <w:rsid w:val="00A50880"/>
    <w:rsid w:val="00A5093F"/>
    <w:rsid w:val="00A54604"/>
    <w:rsid w:val="00A66098"/>
    <w:rsid w:val="00A6679F"/>
    <w:rsid w:val="00A72891"/>
    <w:rsid w:val="00A7563E"/>
    <w:rsid w:val="00A80729"/>
    <w:rsid w:val="00A83565"/>
    <w:rsid w:val="00A8602F"/>
    <w:rsid w:val="00A9462F"/>
    <w:rsid w:val="00AA04E0"/>
    <w:rsid w:val="00AA0F96"/>
    <w:rsid w:val="00AA70D7"/>
    <w:rsid w:val="00AB4407"/>
    <w:rsid w:val="00AC59A1"/>
    <w:rsid w:val="00AD00D7"/>
    <w:rsid w:val="00AD100D"/>
    <w:rsid w:val="00AD2BDE"/>
    <w:rsid w:val="00AE2DE8"/>
    <w:rsid w:val="00AE39FF"/>
    <w:rsid w:val="00AE4596"/>
    <w:rsid w:val="00AF45F3"/>
    <w:rsid w:val="00B07C96"/>
    <w:rsid w:val="00B12F2D"/>
    <w:rsid w:val="00B20640"/>
    <w:rsid w:val="00B229B9"/>
    <w:rsid w:val="00B22A9B"/>
    <w:rsid w:val="00B23E4B"/>
    <w:rsid w:val="00B245DD"/>
    <w:rsid w:val="00B25F75"/>
    <w:rsid w:val="00B300FC"/>
    <w:rsid w:val="00B3336C"/>
    <w:rsid w:val="00B334A9"/>
    <w:rsid w:val="00B416E9"/>
    <w:rsid w:val="00B53D05"/>
    <w:rsid w:val="00B55CD5"/>
    <w:rsid w:val="00B646C3"/>
    <w:rsid w:val="00B64F64"/>
    <w:rsid w:val="00B64F86"/>
    <w:rsid w:val="00B700E3"/>
    <w:rsid w:val="00B70168"/>
    <w:rsid w:val="00B7119E"/>
    <w:rsid w:val="00B7206E"/>
    <w:rsid w:val="00B80666"/>
    <w:rsid w:val="00B83CB9"/>
    <w:rsid w:val="00B85A4A"/>
    <w:rsid w:val="00B90201"/>
    <w:rsid w:val="00BA5B30"/>
    <w:rsid w:val="00BA6DF8"/>
    <w:rsid w:val="00BB2914"/>
    <w:rsid w:val="00BD2CCA"/>
    <w:rsid w:val="00BD4A58"/>
    <w:rsid w:val="00BE0258"/>
    <w:rsid w:val="00BE03DA"/>
    <w:rsid w:val="00BE72B0"/>
    <w:rsid w:val="00C07012"/>
    <w:rsid w:val="00C1127E"/>
    <w:rsid w:val="00C129A8"/>
    <w:rsid w:val="00C167F8"/>
    <w:rsid w:val="00C217D3"/>
    <w:rsid w:val="00C22711"/>
    <w:rsid w:val="00C22781"/>
    <w:rsid w:val="00C301A5"/>
    <w:rsid w:val="00C31E61"/>
    <w:rsid w:val="00C37FD0"/>
    <w:rsid w:val="00C402E1"/>
    <w:rsid w:val="00C4137E"/>
    <w:rsid w:val="00C46EF2"/>
    <w:rsid w:val="00C47D52"/>
    <w:rsid w:val="00C52DA0"/>
    <w:rsid w:val="00C57444"/>
    <w:rsid w:val="00C57E80"/>
    <w:rsid w:val="00C61B69"/>
    <w:rsid w:val="00C65D84"/>
    <w:rsid w:val="00C8411D"/>
    <w:rsid w:val="00C845EC"/>
    <w:rsid w:val="00C91479"/>
    <w:rsid w:val="00C974DB"/>
    <w:rsid w:val="00CA051D"/>
    <w:rsid w:val="00CA69C9"/>
    <w:rsid w:val="00CB19B0"/>
    <w:rsid w:val="00CB307D"/>
    <w:rsid w:val="00CB314A"/>
    <w:rsid w:val="00CB7DDF"/>
    <w:rsid w:val="00CD2D0B"/>
    <w:rsid w:val="00CD57C6"/>
    <w:rsid w:val="00CD7EAF"/>
    <w:rsid w:val="00CE566D"/>
    <w:rsid w:val="00CF161B"/>
    <w:rsid w:val="00CF1E1F"/>
    <w:rsid w:val="00CF2925"/>
    <w:rsid w:val="00CF5D9B"/>
    <w:rsid w:val="00D11068"/>
    <w:rsid w:val="00D22E85"/>
    <w:rsid w:val="00D27FAF"/>
    <w:rsid w:val="00D40814"/>
    <w:rsid w:val="00D444DF"/>
    <w:rsid w:val="00D477E6"/>
    <w:rsid w:val="00D515B0"/>
    <w:rsid w:val="00D53573"/>
    <w:rsid w:val="00D57739"/>
    <w:rsid w:val="00D57E46"/>
    <w:rsid w:val="00D638D0"/>
    <w:rsid w:val="00D647D1"/>
    <w:rsid w:val="00D661FD"/>
    <w:rsid w:val="00D67A54"/>
    <w:rsid w:val="00D8581A"/>
    <w:rsid w:val="00D8607A"/>
    <w:rsid w:val="00D92D48"/>
    <w:rsid w:val="00D974E7"/>
    <w:rsid w:val="00DA17D8"/>
    <w:rsid w:val="00DC03C5"/>
    <w:rsid w:val="00DC12E2"/>
    <w:rsid w:val="00DC39A4"/>
    <w:rsid w:val="00DD3164"/>
    <w:rsid w:val="00DE0646"/>
    <w:rsid w:val="00DE1237"/>
    <w:rsid w:val="00DE425E"/>
    <w:rsid w:val="00DE430C"/>
    <w:rsid w:val="00DE594F"/>
    <w:rsid w:val="00DE7CFB"/>
    <w:rsid w:val="00DE7E65"/>
    <w:rsid w:val="00DF1A44"/>
    <w:rsid w:val="00DF243A"/>
    <w:rsid w:val="00DF36D1"/>
    <w:rsid w:val="00DF6F6D"/>
    <w:rsid w:val="00E00F21"/>
    <w:rsid w:val="00E04062"/>
    <w:rsid w:val="00E17CD2"/>
    <w:rsid w:val="00E23851"/>
    <w:rsid w:val="00E47858"/>
    <w:rsid w:val="00E500A2"/>
    <w:rsid w:val="00E60C9D"/>
    <w:rsid w:val="00E65EDD"/>
    <w:rsid w:val="00E717B7"/>
    <w:rsid w:val="00E74D11"/>
    <w:rsid w:val="00E77D47"/>
    <w:rsid w:val="00E821B2"/>
    <w:rsid w:val="00E83D75"/>
    <w:rsid w:val="00E92F3C"/>
    <w:rsid w:val="00E94F4F"/>
    <w:rsid w:val="00EA0E5D"/>
    <w:rsid w:val="00ED00A3"/>
    <w:rsid w:val="00EE0465"/>
    <w:rsid w:val="00EE2F6D"/>
    <w:rsid w:val="00EF17F7"/>
    <w:rsid w:val="00EF2C25"/>
    <w:rsid w:val="00EF5412"/>
    <w:rsid w:val="00EF599D"/>
    <w:rsid w:val="00EF7415"/>
    <w:rsid w:val="00EF77FB"/>
    <w:rsid w:val="00F106FD"/>
    <w:rsid w:val="00F11739"/>
    <w:rsid w:val="00F262CD"/>
    <w:rsid w:val="00F301C8"/>
    <w:rsid w:val="00F3275E"/>
    <w:rsid w:val="00F34E19"/>
    <w:rsid w:val="00F45B53"/>
    <w:rsid w:val="00F508AB"/>
    <w:rsid w:val="00F54859"/>
    <w:rsid w:val="00F6236A"/>
    <w:rsid w:val="00F71000"/>
    <w:rsid w:val="00F81D86"/>
    <w:rsid w:val="00F83A88"/>
    <w:rsid w:val="00F83EEF"/>
    <w:rsid w:val="00F97F8F"/>
    <w:rsid w:val="00FB33B8"/>
    <w:rsid w:val="00FC52A1"/>
    <w:rsid w:val="00FC612E"/>
    <w:rsid w:val="00FD4820"/>
    <w:rsid w:val="00FE1782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C3FD4"/>
  <w15:chartTrackingRefBased/>
  <w15:docId w15:val="{5049DC5F-0339-4996-86B0-D3873AB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AFE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F6AFE"/>
    <w:pPr>
      <w:jc w:val="both"/>
    </w:pPr>
    <w:rPr>
      <w:sz w:val="28"/>
      <w:szCs w:val="20"/>
      <w:lang w:val="en-US"/>
    </w:rPr>
  </w:style>
  <w:style w:type="paragraph" w:customStyle="1" w:styleId="TableText">
    <w:name w:val="Table Text"/>
    <w:rsid w:val="000F6AFE"/>
    <w:pPr>
      <w:snapToGrid w:val="0"/>
    </w:pPr>
    <w:rPr>
      <w:rFonts w:ascii="TopazFEF" w:hAnsi="TopazFEF"/>
      <w:color w:val="000000"/>
      <w:sz w:val="26"/>
      <w:lang w:val="en-US"/>
    </w:rPr>
  </w:style>
  <w:style w:type="paragraph" w:styleId="Footer">
    <w:name w:val="footer"/>
    <w:basedOn w:val="Normal"/>
    <w:rsid w:val="00185C95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85C95"/>
  </w:style>
  <w:style w:type="paragraph" w:styleId="Header">
    <w:name w:val="header"/>
    <w:basedOn w:val="Normal"/>
    <w:rsid w:val="00185C95"/>
    <w:pPr>
      <w:tabs>
        <w:tab w:val="center" w:pos="4703"/>
        <w:tab w:val="right" w:pos="9406"/>
      </w:tabs>
    </w:pPr>
  </w:style>
  <w:style w:type="character" w:customStyle="1" w:styleId="ln2anexa1">
    <w:name w:val="ln2anexa1"/>
    <w:rsid w:val="00A8602F"/>
    <w:rPr>
      <w:b/>
      <w:bCs/>
      <w:color w:val="AA0000"/>
      <w:u w:val="single"/>
    </w:rPr>
  </w:style>
  <w:style w:type="character" w:customStyle="1" w:styleId="ln2tanexa">
    <w:name w:val="ln2tanexa"/>
    <w:basedOn w:val="DefaultParagraphFont"/>
    <w:rsid w:val="00A8602F"/>
  </w:style>
  <w:style w:type="paragraph" w:styleId="BalloonText">
    <w:name w:val="Balloon Text"/>
    <w:basedOn w:val="Normal"/>
    <w:semiHidden/>
    <w:rsid w:val="00E500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53D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D05"/>
    <w:rPr>
      <w:sz w:val="20"/>
      <w:szCs w:val="20"/>
    </w:rPr>
  </w:style>
  <w:style w:type="character" w:customStyle="1" w:styleId="CommentTextChar">
    <w:name w:val="Comment Text Char"/>
    <w:link w:val="CommentText"/>
    <w:rsid w:val="00B53D05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B53D05"/>
    <w:rPr>
      <w:b/>
      <w:bCs/>
    </w:rPr>
  </w:style>
  <w:style w:type="character" w:customStyle="1" w:styleId="CommentSubjectChar">
    <w:name w:val="Comment Subject Char"/>
    <w:link w:val="CommentSubject"/>
    <w:rsid w:val="00B53D05"/>
    <w:rPr>
      <w:b/>
      <w:bCs/>
      <w:lang w:val="ro-RO" w:eastAsia="ro-RO"/>
    </w:rPr>
  </w:style>
  <w:style w:type="paragraph" w:styleId="Revision">
    <w:name w:val="Revision"/>
    <w:hidden/>
    <w:uiPriority w:val="99"/>
    <w:semiHidden/>
    <w:rsid w:val="00AD0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1710</Words>
  <Characters>11445</Characters>
  <Application>Microsoft Office Word</Application>
  <DocSecurity>0</DocSecurity>
  <Lines>272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</vt:lpstr>
      <vt:lpstr>FORMULAR</vt:lpstr>
    </vt:vector>
  </TitlesOfParts>
  <Company>HP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Ender</dc:creator>
  <cp:keywords/>
  <cp:lastModifiedBy>Simona Badoi</cp:lastModifiedBy>
  <cp:revision>2</cp:revision>
  <cp:lastPrinted>2019-11-07T11:11:00Z</cp:lastPrinted>
  <dcterms:created xsi:type="dcterms:W3CDTF">2024-02-26T14:43:00Z</dcterms:created>
  <dcterms:modified xsi:type="dcterms:W3CDTF">2024-02-26T14:43:00Z</dcterms:modified>
</cp:coreProperties>
</file>